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ECF" w:rsidRPr="00947166" w:rsidRDefault="00447ECF" w:rsidP="00447ECF">
      <w:pPr>
        <w:pStyle w:val="a7"/>
        <w:ind w:left="5664"/>
        <w:rPr>
          <w:rFonts w:ascii="Times New Roman" w:hAnsi="Times New Roman"/>
          <w:sz w:val="28"/>
          <w:szCs w:val="28"/>
        </w:rPr>
      </w:pPr>
      <w:r w:rsidRPr="00947166">
        <w:rPr>
          <w:rFonts w:ascii="Times New Roman" w:hAnsi="Times New Roman"/>
          <w:sz w:val="28"/>
          <w:szCs w:val="28"/>
        </w:rPr>
        <w:t xml:space="preserve">Додаток </w:t>
      </w:r>
      <w:r w:rsidR="005912C9">
        <w:rPr>
          <w:rFonts w:ascii="Times New Roman" w:hAnsi="Times New Roman"/>
          <w:sz w:val="28"/>
          <w:szCs w:val="28"/>
        </w:rPr>
        <w:t>1</w:t>
      </w:r>
      <w:r w:rsidRPr="00947166">
        <w:rPr>
          <w:rFonts w:ascii="Times New Roman" w:hAnsi="Times New Roman"/>
          <w:sz w:val="28"/>
          <w:szCs w:val="28"/>
        </w:rPr>
        <w:t xml:space="preserve">7 </w:t>
      </w:r>
    </w:p>
    <w:p w:rsidR="00447ECF" w:rsidRPr="00947166" w:rsidRDefault="00447ECF" w:rsidP="00447ECF">
      <w:pPr>
        <w:pStyle w:val="a7"/>
        <w:ind w:left="5664"/>
        <w:rPr>
          <w:rFonts w:ascii="Times New Roman" w:hAnsi="Times New Roman"/>
          <w:sz w:val="28"/>
          <w:szCs w:val="28"/>
        </w:rPr>
      </w:pPr>
      <w:r w:rsidRPr="00947166">
        <w:rPr>
          <w:rFonts w:ascii="Times New Roman" w:hAnsi="Times New Roman"/>
          <w:sz w:val="28"/>
          <w:szCs w:val="28"/>
        </w:rPr>
        <w:t>до листа КВНЗ «ДОІППО»</w:t>
      </w:r>
    </w:p>
    <w:p w:rsidR="00447ECF" w:rsidRPr="00947166" w:rsidRDefault="00447ECF" w:rsidP="00447ECF">
      <w:pPr>
        <w:pStyle w:val="a7"/>
        <w:ind w:left="5664"/>
        <w:rPr>
          <w:rFonts w:ascii="Times New Roman" w:hAnsi="Times New Roman"/>
          <w:sz w:val="28"/>
          <w:szCs w:val="28"/>
        </w:rPr>
      </w:pPr>
      <w:r w:rsidRPr="00947166">
        <w:rPr>
          <w:rFonts w:ascii="Times New Roman" w:hAnsi="Times New Roman"/>
          <w:sz w:val="28"/>
          <w:szCs w:val="28"/>
        </w:rPr>
        <w:t xml:space="preserve">від           №         </w:t>
      </w:r>
    </w:p>
    <w:p w:rsidR="00447ECF" w:rsidRPr="00947166" w:rsidRDefault="00447ECF" w:rsidP="00447ECF">
      <w:pPr>
        <w:pStyle w:val="a7"/>
        <w:rPr>
          <w:rFonts w:ascii="Times New Roman" w:hAnsi="Times New Roman"/>
          <w:b/>
          <w:sz w:val="28"/>
          <w:szCs w:val="28"/>
        </w:rPr>
      </w:pPr>
    </w:p>
    <w:p w:rsidR="00447ECF" w:rsidRPr="00947166" w:rsidRDefault="00447ECF" w:rsidP="00447EC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47166">
        <w:rPr>
          <w:rFonts w:ascii="Times New Roman" w:hAnsi="Times New Roman"/>
          <w:b/>
          <w:sz w:val="28"/>
          <w:szCs w:val="28"/>
        </w:rPr>
        <w:t>Методичні рекомендації</w:t>
      </w:r>
    </w:p>
    <w:p w:rsidR="00655B2C" w:rsidRPr="00947166" w:rsidRDefault="00447ECF" w:rsidP="00447ECF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47166">
        <w:rPr>
          <w:rFonts w:ascii="Times New Roman" w:hAnsi="Times New Roman"/>
          <w:b/>
          <w:sz w:val="28"/>
          <w:szCs w:val="28"/>
        </w:rPr>
        <w:t>щодо організації та проведення ІІ етапу Всеукраїнської учнівської олімпіади з української мови і літератури у 2016/2017 навчальному році</w:t>
      </w:r>
    </w:p>
    <w:p w:rsidR="00655B2C" w:rsidRPr="00947166" w:rsidRDefault="00655B2C" w:rsidP="0085070D">
      <w:pPr>
        <w:rPr>
          <w:sz w:val="24"/>
        </w:rPr>
      </w:pPr>
    </w:p>
    <w:p w:rsidR="0049466B" w:rsidRPr="00947166" w:rsidRDefault="00655B2C" w:rsidP="0049466B">
      <w:pPr>
        <w:pStyle w:val="1"/>
        <w:tabs>
          <w:tab w:val="left" w:pos="9641"/>
        </w:tabs>
        <w:spacing w:after="0" w:line="240" w:lineRule="auto"/>
        <w:ind w:left="0" w:right="-34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947166">
        <w:rPr>
          <w:rFonts w:ascii="Times New Roman" w:hAnsi="Times New Roman"/>
          <w:sz w:val="28"/>
          <w:szCs w:val="28"/>
          <w:lang w:val="uk-UA"/>
        </w:rPr>
        <w:t xml:space="preserve">ІІ (районний, міський) етап Всеукраїнської учнівської олімпіади з української мови і літератури проводиться </w:t>
      </w:r>
      <w:r w:rsidR="0051587B" w:rsidRPr="00947166">
        <w:rPr>
          <w:rFonts w:ascii="Times New Roman" w:hAnsi="Times New Roman"/>
          <w:sz w:val="28"/>
          <w:szCs w:val="28"/>
          <w:lang w:val="uk-UA"/>
        </w:rPr>
        <w:t>12</w:t>
      </w:r>
      <w:r w:rsidR="00FC1558" w:rsidRPr="00947166">
        <w:rPr>
          <w:rFonts w:ascii="Times New Roman" w:hAnsi="Times New Roman"/>
          <w:sz w:val="28"/>
          <w:szCs w:val="28"/>
          <w:lang w:val="uk-UA"/>
        </w:rPr>
        <w:t xml:space="preserve"> листопада </w:t>
      </w:r>
      <w:r w:rsidR="0051587B" w:rsidRPr="00947166">
        <w:rPr>
          <w:rFonts w:ascii="Times New Roman" w:hAnsi="Times New Roman"/>
          <w:sz w:val="28"/>
          <w:szCs w:val="28"/>
          <w:lang w:val="uk-UA"/>
        </w:rPr>
        <w:t>2016</w:t>
      </w:r>
      <w:r w:rsidR="00D816A0" w:rsidRPr="00947166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947166">
        <w:rPr>
          <w:rFonts w:ascii="Times New Roman" w:hAnsi="Times New Roman"/>
          <w:sz w:val="28"/>
          <w:szCs w:val="28"/>
          <w:lang w:val="uk-UA"/>
        </w:rPr>
        <w:t xml:space="preserve">серед </w:t>
      </w:r>
      <w:r w:rsidRPr="00947166">
        <w:rPr>
          <w:rFonts w:ascii="Times New Roman" w:hAnsi="Times New Roman"/>
          <w:b/>
          <w:i/>
          <w:sz w:val="28"/>
          <w:szCs w:val="28"/>
          <w:lang w:val="uk-UA"/>
        </w:rPr>
        <w:t xml:space="preserve">учнів </w:t>
      </w:r>
      <w:r w:rsidR="00AF02B8" w:rsidRPr="00947166">
        <w:rPr>
          <w:rFonts w:ascii="Times New Roman" w:hAnsi="Times New Roman"/>
          <w:b/>
          <w:i/>
          <w:sz w:val="28"/>
          <w:szCs w:val="28"/>
          <w:lang w:val="uk-UA"/>
        </w:rPr>
        <w:t>8-11 класів</w:t>
      </w:r>
      <w:r w:rsidRPr="00947166">
        <w:rPr>
          <w:rFonts w:ascii="Times New Roman" w:hAnsi="Times New Roman"/>
          <w:sz w:val="28"/>
          <w:szCs w:val="28"/>
          <w:lang w:val="uk-UA"/>
        </w:rPr>
        <w:t xml:space="preserve"> за завданнями</w:t>
      </w:r>
      <w:r w:rsidR="00FC1558" w:rsidRPr="00947166">
        <w:rPr>
          <w:rFonts w:ascii="Times New Roman" w:hAnsi="Times New Roman"/>
          <w:sz w:val="28"/>
          <w:szCs w:val="28"/>
          <w:lang w:val="uk-UA"/>
        </w:rPr>
        <w:t xml:space="preserve">, підготовленими </w:t>
      </w:r>
      <w:r w:rsidR="0051587B" w:rsidRPr="00947166">
        <w:rPr>
          <w:rFonts w:ascii="Times New Roman" w:hAnsi="Times New Roman"/>
          <w:sz w:val="28"/>
          <w:szCs w:val="28"/>
          <w:lang w:val="uk-UA"/>
        </w:rPr>
        <w:t xml:space="preserve">методичною </w:t>
      </w:r>
      <w:r w:rsidR="00FC1558" w:rsidRPr="00947166">
        <w:rPr>
          <w:rFonts w:ascii="Times New Roman" w:hAnsi="Times New Roman"/>
          <w:sz w:val="28"/>
          <w:szCs w:val="28"/>
          <w:lang w:val="uk-UA"/>
        </w:rPr>
        <w:t>комі</w:t>
      </w:r>
      <w:r w:rsidR="00B10321" w:rsidRPr="00947166">
        <w:rPr>
          <w:rFonts w:ascii="Times New Roman" w:hAnsi="Times New Roman"/>
          <w:sz w:val="28"/>
          <w:szCs w:val="28"/>
          <w:lang w:val="uk-UA"/>
        </w:rPr>
        <w:t>сією при ДОІППО, до якої увійшли</w:t>
      </w:r>
      <w:r w:rsidR="00FC1558" w:rsidRPr="00947166">
        <w:rPr>
          <w:rFonts w:ascii="Times New Roman" w:hAnsi="Times New Roman"/>
          <w:sz w:val="28"/>
          <w:szCs w:val="28"/>
          <w:lang w:val="uk-UA"/>
        </w:rPr>
        <w:t xml:space="preserve"> наукові працівники та вчителі-практики.</w:t>
      </w:r>
      <w:r w:rsidR="0049466B" w:rsidRPr="0094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4524C" w:rsidRPr="00947166">
        <w:rPr>
          <w:rFonts w:ascii="Times New Roman" w:hAnsi="Times New Roman"/>
          <w:sz w:val="28"/>
          <w:szCs w:val="28"/>
          <w:lang w:val="uk-UA"/>
        </w:rPr>
        <w:t xml:space="preserve">Завдання будуть надіслані напередодні олімпіади на електронну адресу відповідального за проведення ІІ етапу олімпіади. </w:t>
      </w:r>
      <w:r w:rsidR="00AF02B8" w:rsidRPr="00947166">
        <w:rPr>
          <w:rFonts w:ascii="Times New Roman" w:hAnsi="Times New Roman"/>
          <w:sz w:val="28"/>
          <w:szCs w:val="28"/>
          <w:lang w:val="uk-UA"/>
        </w:rPr>
        <w:t xml:space="preserve">Час </w:t>
      </w:r>
      <w:r w:rsidR="00D816A0" w:rsidRPr="00947166">
        <w:rPr>
          <w:rFonts w:ascii="Times New Roman" w:hAnsi="Times New Roman"/>
          <w:sz w:val="28"/>
          <w:szCs w:val="28"/>
          <w:lang w:val="uk-UA"/>
        </w:rPr>
        <w:t>виконання завдань –</w:t>
      </w:r>
      <w:r w:rsidR="006364C5" w:rsidRPr="0094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16A0" w:rsidRPr="00947166">
        <w:rPr>
          <w:rFonts w:ascii="Times New Roman" w:hAnsi="Times New Roman"/>
          <w:b/>
          <w:sz w:val="28"/>
          <w:szCs w:val="28"/>
          <w:lang w:val="uk-UA"/>
        </w:rPr>
        <w:t>3</w:t>
      </w:r>
      <w:r w:rsidR="00AF02B8" w:rsidRPr="0094716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9466B" w:rsidRPr="00947166">
        <w:rPr>
          <w:rFonts w:ascii="Times New Roman" w:hAnsi="Times New Roman"/>
          <w:b/>
          <w:sz w:val="28"/>
          <w:szCs w:val="28"/>
          <w:lang w:val="uk-UA"/>
        </w:rPr>
        <w:t xml:space="preserve">астрономічні </w:t>
      </w:r>
      <w:r w:rsidR="00AF02B8" w:rsidRPr="00947166">
        <w:rPr>
          <w:rFonts w:ascii="Times New Roman" w:hAnsi="Times New Roman"/>
          <w:b/>
          <w:sz w:val="28"/>
          <w:szCs w:val="28"/>
          <w:lang w:val="uk-UA"/>
        </w:rPr>
        <w:t>години</w:t>
      </w:r>
      <w:r w:rsidR="00AF02B8" w:rsidRPr="00947166">
        <w:rPr>
          <w:rFonts w:ascii="Times New Roman" w:hAnsi="Times New Roman"/>
          <w:sz w:val="28"/>
          <w:szCs w:val="28"/>
          <w:lang w:val="uk-UA"/>
        </w:rPr>
        <w:t>.</w:t>
      </w:r>
      <w:r w:rsidRPr="0094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A56F2" w:rsidRPr="00947166">
        <w:rPr>
          <w:rFonts w:ascii="Times New Roman" w:hAnsi="Times New Roman"/>
          <w:sz w:val="28"/>
          <w:szCs w:val="28"/>
          <w:lang w:val="uk-UA"/>
        </w:rPr>
        <w:t>Передбачається</w:t>
      </w:r>
      <w:r w:rsidR="0049466B" w:rsidRPr="00947166">
        <w:rPr>
          <w:rFonts w:ascii="Times New Roman" w:hAnsi="Times New Roman"/>
          <w:sz w:val="28"/>
          <w:szCs w:val="28"/>
          <w:lang w:val="uk-UA"/>
        </w:rPr>
        <w:t>, що м</w:t>
      </w:r>
      <w:r w:rsidRPr="00947166">
        <w:rPr>
          <w:rFonts w:ascii="Times New Roman" w:hAnsi="Times New Roman"/>
          <w:sz w:val="28"/>
          <w:szCs w:val="28"/>
          <w:lang w:val="uk-UA"/>
        </w:rPr>
        <w:t xml:space="preserve">овно-літературна олімпіада сприяє підвищенню інтересу школярів </w:t>
      </w:r>
      <w:r w:rsidR="0051587B" w:rsidRPr="00947166">
        <w:rPr>
          <w:rFonts w:ascii="Times New Roman" w:hAnsi="Times New Roman"/>
          <w:sz w:val="28"/>
          <w:szCs w:val="28"/>
          <w:lang w:val="uk-UA"/>
        </w:rPr>
        <w:t>до</w:t>
      </w:r>
      <w:r w:rsidRPr="00947166">
        <w:rPr>
          <w:rFonts w:ascii="Times New Roman" w:hAnsi="Times New Roman"/>
          <w:sz w:val="28"/>
          <w:szCs w:val="28"/>
          <w:lang w:val="uk-UA"/>
        </w:rPr>
        <w:t xml:space="preserve"> вивчення української мови та літератури, розвитку творчих здібностей філологічно обдарованих дітей, оволодінню мистецькими секретами однієї з </w:t>
      </w:r>
      <w:proofErr w:type="spellStart"/>
      <w:r w:rsidRPr="00947166">
        <w:rPr>
          <w:rFonts w:ascii="Times New Roman" w:hAnsi="Times New Roman"/>
          <w:sz w:val="28"/>
          <w:szCs w:val="28"/>
          <w:lang w:val="uk-UA"/>
        </w:rPr>
        <w:t>наймилозвучніших</w:t>
      </w:r>
      <w:proofErr w:type="spellEnd"/>
      <w:r w:rsidRPr="00947166">
        <w:rPr>
          <w:rFonts w:ascii="Times New Roman" w:hAnsi="Times New Roman"/>
          <w:sz w:val="28"/>
          <w:szCs w:val="28"/>
          <w:lang w:val="uk-UA"/>
        </w:rPr>
        <w:t xml:space="preserve"> мов світу.</w:t>
      </w:r>
      <w:r w:rsidR="00B10321" w:rsidRPr="00947166">
        <w:rPr>
          <w:rFonts w:ascii="Times New Roman" w:hAnsi="Times New Roman"/>
          <w:sz w:val="28"/>
          <w:szCs w:val="28"/>
          <w:lang w:val="uk-UA"/>
        </w:rPr>
        <w:t xml:space="preserve"> Просимо враховувати, що знавці і шанувальники рідного слова </w:t>
      </w:r>
      <w:r w:rsidR="000A56F2" w:rsidRPr="00947166">
        <w:rPr>
          <w:rFonts w:ascii="Times New Roman" w:hAnsi="Times New Roman"/>
          <w:sz w:val="28"/>
          <w:szCs w:val="28"/>
          <w:lang w:val="uk-UA"/>
        </w:rPr>
        <w:t xml:space="preserve"> візьмуть участь у </w:t>
      </w:r>
      <w:proofErr w:type="spellStart"/>
      <w:r w:rsidR="000A56F2" w:rsidRPr="00947166">
        <w:rPr>
          <w:rFonts w:ascii="Times New Roman" w:hAnsi="Times New Roman"/>
          <w:sz w:val="28"/>
          <w:szCs w:val="28"/>
          <w:lang w:val="uk-UA"/>
        </w:rPr>
        <w:t>мовному</w:t>
      </w:r>
      <w:proofErr w:type="spellEnd"/>
      <w:r w:rsidR="000A56F2" w:rsidRPr="00947166">
        <w:rPr>
          <w:rFonts w:ascii="Times New Roman" w:hAnsi="Times New Roman"/>
          <w:sz w:val="28"/>
          <w:szCs w:val="28"/>
          <w:lang w:val="uk-UA"/>
        </w:rPr>
        <w:t xml:space="preserve"> конкурсі</w:t>
      </w:r>
      <w:r w:rsidR="006364C5" w:rsidRPr="00947166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0A56F2" w:rsidRPr="00947166">
        <w:rPr>
          <w:rFonts w:ascii="Times New Roman" w:hAnsi="Times New Roman"/>
          <w:sz w:val="28"/>
          <w:szCs w:val="28"/>
          <w:lang w:val="uk-UA"/>
        </w:rPr>
        <w:t xml:space="preserve"> ім. П.</w:t>
      </w:r>
      <w:r w:rsidR="00447ECF" w:rsidRPr="00947166">
        <w:rPr>
          <w:rFonts w:ascii="Times New Roman" w:hAnsi="Times New Roman"/>
          <w:sz w:val="28"/>
          <w:szCs w:val="28"/>
          <w:lang w:val="uk-UA"/>
        </w:rPr>
        <w:t> </w:t>
      </w:r>
      <w:r w:rsidR="000A56F2" w:rsidRPr="00947166">
        <w:rPr>
          <w:rFonts w:ascii="Times New Roman" w:hAnsi="Times New Roman"/>
          <w:sz w:val="28"/>
          <w:szCs w:val="28"/>
          <w:lang w:val="uk-UA"/>
        </w:rPr>
        <w:t xml:space="preserve">Яцика, а учні з літературними здібностями, які пишуть поетичні або прозові твори, – у мовно-літературному конкурсі імені Тараса Шевченка. </w:t>
      </w:r>
    </w:p>
    <w:p w:rsidR="00D816A0" w:rsidRPr="00947166" w:rsidRDefault="00655B2C" w:rsidP="00447ECF">
      <w:pPr>
        <w:pStyle w:val="1"/>
        <w:tabs>
          <w:tab w:val="left" w:pos="9641"/>
        </w:tabs>
        <w:spacing w:after="0" w:line="240" w:lineRule="auto"/>
        <w:ind w:left="0" w:right="-34"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proofErr w:type="spellStart"/>
      <w:r w:rsidRPr="00947166">
        <w:rPr>
          <w:rFonts w:ascii="Times New Roman" w:hAnsi="Times New Roman"/>
          <w:sz w:val="28"/>
          <w:szCs w:val="28"/>
          <w:lang w:val="uk-UA"/>
        </w:rPr>
        <w:t>Олімпіадні</w:t>
      </w:r>
      <w:proofErr w:type="spellEnd"/>
      <w:r w:rsidRPr="00947166">
        <w:rPr>
          <w:rFonts w:ascii="Times New Roman" w:hAnsi="Times New Roman"/>
          <w:sz w:val="28"/>
          <w:szCs w:val="28"/>
          <w:lang w:val="uk-UA"/>
        </w:rPr>
        <w:t xml:space="preserve"> завдання </w:t>
      </w:r>
      <w:r w:rsidR="00FC1558" w:rsidRPr="00947166">
        <w:rPr>
          <w:rFonts w:ascii="Times New Roman" w:hAnsi="Times New Roman"/>
          <w:sz w:val="28"/>
          <w:szCs w:val="28"/>
          <w:lang w:val="uk-UA"/>
        </w:rPr>
        <w:t>з української мови і літератури</w:t>
      </w:r>
      <w:r w:rsidR="0049466B" w:rsidRPr="00947166">
        <w:rPr>
          <w:rFonts w:ascii="Times New Roman" w:hAnsi="Times New Roman"/>
          <w:sz w:val="28"/>
          <w:szCs w:val="28"/>
          <w:lang w:val="uk-UA"/>
        </w:rPr>
        <w:t xml:space="preserve"> з</w:t>
      </w:r>
      <w:r w:rsidRPr="00947166">
        <w:rPr>
          <w:rFonts w:ascii="Times New Roman" w:hAnsi="Times New Roman"/>
          <w:sz w:val="28"/>
          <w:szCs w:val="28"/>
          <w:lang w:val="uk-UA"/>
        </w:rPr>
        <w:t xml:space="preserve">орієнтовані на лінгвістичну компетентність учнів, їхній інтелектуальний потенціал, неординарність та креативність мислення. </w:t>
      </w:r>
      <w:r w:rsidR="00D816A0" w:rsidRPr="00947166">
        <w:rPr>
          <w:rFonts w:ascii="Times New Roman" w:hAnsi="Times New Roman"/>
          <w:sz w:val="28"/>
          <w:szCs w:val="28"/>
          <w:lang w:val="uk-UA" w:eastAsia="ru-RU"/>
        </w:rPr>
        <w:t>Підібрані завдання відповідають віковим особливостям школярів та програмним вимогам.</w:t>
      </w:r>
      <w:r w:rsidR="00D816A0" w:rsidRPr="00947166">
        <w:rPr>
          <w:rFonts w:ascii="Times New Roman" w:hAnsi="Times New Roman"/>
          <w:sz w:val="28"/>
          <w:szCs w:val="28"/>
          <w:lang w:val="uk-UA"/>
        </w:rPr>
        <w:t xml:space="preserve"> Комплект </w:t>
      </w:r>
      <w:proofErr w:type="spellStart"/>
      <w:r w:rsidR="00D816A0" w:rsidRPr="00947166">
        <w:rPr>
          <w:rFonts w:ascii="Times New Roman" w:hAnsi="Times New Roman"/>
          <w:sz w:val="28"/>
          <w:szCs w:val="28"/>
          <w:lang w:val="uk-UA"/>
        </w:rPr>
        <w:t>олімпіадних</w:t>
      </w:r>
      <w:proofErr w:type="spellEnd"/>
      <w:r w:rsidR="00D816A0" w:rsidRPr="00947166">
        <w:rPr>
          <w:rFonts w:ascii="Times New Roman" w:hAnsi="Times New Roman"/>
          <w:sz w:val="28"/>
          <w:szCs w:val="28"/>
          <w:lang w:val="uk-UA"/>
        </w:rPr>
        <w:t xml:space="preserve"> завдань охоплює програмовий матеріал із різних розділів курсу  за попередні роки навчання та теми, які учні повинні були опанувати у 201</w:t>
      </w:r>
      <w:r w:rsidR="0051587B" w:rsidRPr="00947166">
        <w:rPr>
          <w:rFonts w:ascii="Times New Roman" w:hAnsi="Times New Roman"/>
          <w:sz w:val="28"/>
          <w:szCs w:val="28"/>
          <w:lang w:val="uk-UA"/>
        </w:rPr>
        <w:t>6</w:t>
      </w:r>
      <w:r w:rsidR="00D816A0" w:rsidRPr="00947166">
        <w:rPr>
          <w:rFonts w:ascii="Times New Roman" w:hAnsi="Times New Roman"/>
          <w:sz w:val="28"/>
          <w:szCs w:val="28"/>
          <w:lang w:val="uk-UA"/>
        </w:rPr>
        <w:t>/201</w:t>
      </w:r>
      <w:r w:rsidR="0051587B" w:rsidRPr="00947166">
        <w:rPr>
          <w:rFonts w:ascii="Times New Roman" w:hAnsi="Times New Roman"/>
          <w:sz w:val="28"/>
          <w:szCs w:val="28"/>
          <w:lang w:val="uk-UA"/>
        </w:rPr>
        <w:t>7</w:t>
      </w:r>
      <w:r w:rsidR="00D816A0" w:rsidRPr="00947166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816A0" w:rsidRPr="00947166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D816A0" w:rsidRPr="00947166">
        <w:rPr>
          <w:rFonts w:ascii="Times New Roman" w:hAnsi="Times New Roman"/>
          <w:sz w:val="28"/>
          <w:szCs w:val="28"/>
          <w:lang w:val="uk-UA"/>
        </w:rPr>
        <w:t>. відповідно до чинних навчальних програм з української мови та літератури для загальноосвітніх навчальних закладів.</w:t>
      </w:r>
      <w:r w:rsidR="00D816A0" w:rsidRPr="0094716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10321" w:rsidRPr="00947166">
        <w:rPr>
          <w:rFonts w:ascii="Times New Roman" w:hAnsi="Times New Roman"/>
          <w:sz w:val="28"/>
          <w:szCs w:val="28"/>
          <w:lang w:val="uk-UA"/>
        </w:rPr>
        <w:t xml:space="preserve">Звертаємо увагу на те, що оскільки у 10-11 класах уже не вивчаються нові </w:t>
      </w:r>
      <w:proofErr w:type="spellStart"/>
      <w:r w:rsidR="00B10321" w:rsidRPr="00947166">
        <w:rPr>
          <w:rFonts w:ascii="Times New Roman" w:hAnsi="Times New Roman"/>
          <w:sz w:val="28"/>
          <w:szCs w:val="28"/>
          <w:lang w:val="uk-UA"/>
        </w:rPr>
        <w:t>мовні</w:t>
      </w:r>
      <w:proofErr w:type="spellEnd"/>
      <w:r w:rsidR="00B10321" w:rsidRPr="00947166">
        <w:rPr>
          <w:rFonts w:ascii="Times New Roman" w:hAnsi="Times New Roman"/>
          <w:sz w:val="28"/>
          <w:szCs w:val="28"/>
          <w:lang w:val="uk-UA"/>
        </w:rPr>
        <w:t xml:space="preserve"> теми й українська мова викладається за трьома рівнями (стандарту, академічним і профільним), то відповідно і завдання олімпіади міститимуть матеріал за курс 5-9 класів.</w:t>
      </w:r>
    </w:p>
    <w:p w:rsidR="0049466B" w:rsidRPr="00947166" w:rsidRDefault="0049466B" w:rsidP="00D816A0">
      <w:pPr>
        <w:pStyle w:val="1"/>
        <w:tabs>
          <w:tab w:val="left" w:pos="9641"/>
        </w:tabs>
        <w:spacing w:after="0" w:line="240" w:lineRule="auto"/>
        <w:ind w:left="0" w:right="-34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947166">
        <w:rPr>
          <w:rFonts w:ascii="Times New Roman" w:hAnsi="Times New Roman"/>
          <w:bCs/>
          <w:sz w:val="28"/>
          <w:szCs w:val="28"/>
          <w:lang w:val="uk-UA" w:eastAsia="ru-RU"/>
        </w:rPr>
        <w:t xml:space="preserve">Завдання з </w:t>
      </w:r>
      <w:r w:rsidRPr="00947166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української мови</w:t>
      </w:r>
      <w:r w:rsidR="000A56F2" w:rsidRPr="00947166">
        <w:rPr>
          <w:rFonts w:ascii="Times New Roman" w:hAnsi="Times New Roman"/>
          <w:bCs/>
          <w:sz w:val="28"/>
          <w:szCs w:val="28"/>
          <w:lang w:val="uk-UA" w:eastAsia="ru-RU"/>
        </w:rPr>
        <w:t xml:space="preserve"> вибудовуються</w:t>
      </w:r>
      <w:r w:rsidRPr="00947166">
        <w:rPr>
          <w:rFonts w:ascii="Times New Roman" w:hAnsi="Times New Roman"/>
          <w:bCs/>
          <w:sz w:val="28"/>
          <w:szCs w:val="28"/>
          <w:lang w:val="uk-UA" w:eastAsia="ru-RU"/>
        </w:rPr>
        <w:t xml:space="preserve"> у такому форматі: творча робота, синтаксичний аналіз речення (інші види розбору), завдання з розгорнутою відповіддю на теоретичне питання, завдання відкритого типу на конструювання </w:t>
      </w:r>
      <w:proofErr w:type="spellStart"/>
      <w:r w:rsidRPr="00947166">
        <w:rPr>
          <w:rFonts w:ascii="Times New Roman" w:hAnsi="Times New Roman"/>
          <w:bCs/>
          <w:sz w:val="28"/>
          <w:szCs w:val="28"/>
          <w:lang w:val="uk-UA" w:eastAsia="ru-RU"/>
        </w:rPr>
        <w:t>мовних</w:t>
      </w:r>
      <w:proofErr w:type="spellEnd"/>
      <w:r w:rsidRPr="00947166">
        <w:rPr>
          <w:rFonts w:ascii="Times New Roman" w:hAnsi="Times New Roman"/>
          <w:bCs/>
          <w:sz w:val="28"/>
          <w:szCs w:val="28"/>
          <w:lang w:val="uk-UA" w:eastAsia="ru-RU"/>
        </w:rPr>
        <w:t xml:space="preserve"> одиниць, виправлення помилок, вибір нормативної форми, редагування речень, тлумачення фразеологізмів, тестові завдання тощо. </w:t>
      </w:r>
      <w:r w:rsidR="00D816A0" w:rsidRPr="00947166">
        <w:rPr>
          <w:rFonts w:ascii="Times New Roman" w:hAnsi="Times New Roman"/>
          <w:bCs/>
          <w:sz w:val="28"/>
          <w:szCs w:val="28"/>
          <w:lang w:val="uk-UA" w:eastAsia="ru-RU"/>
        </w:rPr>
        <w:t xml:space="preserve">      </w:t>
      </w:r>
      <w:r w:rsidRPr="00947166">
        <w:rPr>
          <w:rFonts w:ascii="Times New Roman" w:hAnsi="Times New Roman"/>
          <w:bCs/>
          <w:sz w:val="28"/>
          <w:szCs w:val="28"/>
          <w:lang w:val="uk-UA" w:eastAsia="ru-RU"/>
        </w:rPr>
        <w:t>Т</w:t>
      </w:r>
      <w:r w:rsidRPr="00947166">
        <w:rPr>
          <w:rFonts w:ascii="Times New Roman" w:hAnsi="Times New Roman"/>
          <w:sz w:val="28"/>
          <w:szCs w:val="28"/>
          <w:lang w:val="uk-UA"/>
        </w:rPr>
        <w:t>ворчою робот</w:t>
      </w:r>
      <w:r w:rsidR="000A56F2" w:rsidRPr="00947166">
        <w:rPr>
          <w:rFonts w:ascii="Times New Roman" w:hAnsi="Times New Roman"/>
          <w:sz w:val="28"/>
          <w:szCs w:val="28"/>
          <w:lang w:val="uk-UA"/>
        </w:rPr>
        <w:t>ою передбачається невелике</w:t>
      </w:r>
      <w:r w:rsidR="00655B2C" w:rsidRPr="00947166">
        <w:rPr>
          <w:rFonts w:ascii="Times New Roman" w:hAnsi="Times New Roman"/>
          <w:sz w:val="28"/>
          <w:szCs w:val="28"/>
          <w:lang w:val="uk-UA"/>
        </w:rPr>
        <w:t xml:space="preserve"> висловлення</w:t>
      </w:r>
      <w:r w:rsidRPr="00947166">
        <w:rPr>
          <w:rFonts w:ascii="Times New Roman" w:hAnsi="Times New Roman"/>
          <w:sz w:val="28"/>
          <w:szCs w:val="28"/>
          <w:lang w:val="uk-UA"/>
        </w:rPr>
        <w:t>, опис, розповідь чи роздум, де учні зможуть</w:t>
      </w:r>
      <w:r w:rsidR="00655B2C" w:rsidRPr="00947166">
        <w:rPr>
          <w:rFonts w:ascii="Times New Roman" w:hAnsi="Times New Roman"/>
          <w:sz w:val="28"/>
          <w:szCs w:val="28"/>
          <w:lang w:val="uk-UA"/>
        </w:rPr>
        <w:t xml:space="preserve"> продемонструвати власні філологічні здібності, ціннісні орієнтири, самостійність мислення. Обов’язковою складовою в кожному класі </w:t>
      </w:r>
      <w:r w:rsidR="000A56F2" w:rsidRPr="00947166">
        <w:rPr>
          <w:rFonts w:ascii="Times New Roman" w:hAnsi="Times New Roman"/>
          <w:sz w:val="28"/>
          <w:szCs w:val="28"/>
          <w:lang w:val="uk-UA"/>
        </w:rPr>
        <w:t>є</w:t>
      </w:r>
      <w:r w:rsidR="00655B2C" w:rsidRPr="00947166">
        <w:rPr>
          <w:rFonts w:ascii="Times New Roman" w:hAnsi="Times New Roman"/>
          <w:sz w:val="28"/>
          <w:szCs w:val="28"/>
          <w:lang w:val="uk-UA"/>
        </w:rPr>
        <w:t xml:space="preserve"> завдання на визначення рівня сформованості орфографічної й пунктуаційної грамотності учасни</w:t>
      </w:r>
      <w:r w:rsidRPr="00947166">
        <w:rPr>
          <w:rFonts w:ascii="Times New Roman" w:hAnsi="Times New Roman"/>
          <w:sz w:val="28"/>
          <w:szCs w:val="28"/>
          <w:lang w:val="uk-UA"/>
        </w:rPr>
        <w:t xml:space="preserve">ків олімпіади. Слід </w:t>
      </w:r>
      <w:r w:rsidR="00655B2C" w:rsidRPr="0094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7166">
        <w:rPr>
          <w:rFonts w:ascii="Times New Roman" w:hAnsi="Times New Roman"/>
          <w:sz w:val="28"/>
          <w:szCs w:val="28"/>
          <w:lang w:val="uk-UA"/>
        </w:rPr>
        <w:t>звернути увагу на питання з</w:t>
      </w:r>
      <w:r w:rsidR="006364C5" w:rsidRPr="00947166">
        <w:rPr>
          <w:rFonts w:ascii="Times New Roman" w:hAnsi="Times New Roman"/>
          <w:sz w:val="28"/>
          <w:szCs w:val="28"/>
          <w:lang w:val="uk-UA"/>
        </w:rPr>
        <w:t xml:space="preserve"> культури мовлення та</w:t>
      </w:r>
      <w:r w:rsidRPr="00947166">
        <w:rPr>
          <w:rFonts w:ascii="Times New Roman" w:hAnsi="Times New Roman"/>
          <w:sz w:val="28"/>
          <w:szCs w:val="28"/>
          <w:lang w:val="uk-UA"/>
        </w:rPr>
        <w:t xml:space="preserve"> редагування</w:t>
      </w:r>
      <w:r w:rsidR="006364C5" w:rsidRPr="00947166">
        <w:rPr>
          <w:rFonts w:ascii="Times New Roman" w:hAnsi="Times New Roman"/>
          <w:sz w:val="28"/>
          <w:szCs w:val="28"/>
          <w:lang w:val="uk-UA"/>
        </w:rPr>
        <w:t xml:space="preserve"> речень</w:t>
      </w:r>
      <w:r w:rsidR="00655B2C" w:rsidRPr="00947166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964BCB" w:rsidRPr="00947166" w:rsidRDefault="00964BCB" w:rsidP="00D816A0">
      <w:pPr>
        <w:pStyle w:val="1"/>
        <w:tabs>
          <w:tab w:val="left" w:pos="9641"/>
        </w:tabs>
        <w:spacing w:after="0" w:line="240" w:lineRule="auto"/>
        <w:ind w:left="0" w:right="-34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947166">
        <w:rPr>
          <w:rFonts w:ascii="Times New Roman" w:hAnsi="Times New Roman"/>
          <w:sz w:val="28"/>
          <w:szCs w:val="28"/>
          <w:lang w:val="uk-UA"/>
        </w:rPr>
        <w:t xml:space="preserve">У цілому завдання з української мови будуть мати системний характер, тобто спрямовуватимуться на те, щоб з’ясувати рівень навченості учнів із </w:t>
      </w:r>
      <w:r w:rsidRPr="00947166">
        <w:rPr>
          <w:rFonts w:ascii="Times New Roman" w:hAnsi="Times New Roman"/>
          <w:sz w:val="28"/>
          <w:szCs w:val="28"/>
          <w:lang w:val="uk-UA"/>
        </w:rPr>
        <w:lastRenderedPageBreak/>
        <w:t>фонетики, лексики, фразеології, морфології, синтаксису, орфографії й пунктуації, культури мовлення тощо.</w:t>
      </w:r>
    </w:p>
    <w:p w:rsidR="00964BCB" w:rsidRPr="00947166" w:rsidRDefault="0049466B" w:rsidP="00964BCB">
      <w:pPr>
        <w:pStyle w:val="1"/>
        <w:tabs>
          <w:tab w:val="left" w:pos="9641"/>
        </w:tabs>
        <w:spacing w:after="0" w:line="240" w:lineRule="auto"/>
        <w:ind w:left="0" w:right="-34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94716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947166">
        <w:rPr>
          <w:rFonts w:ascii="Times New Roman" w:hAnsi="Times New Roman"/>
          <w:b/>
          <w:sz w:val="28"/>
          <w:szCs w:val="28"/>
          <w:lang w:val="uk-UA"/>
        </w:rPr>
        <w:t>української літератури</w:t>
      </w:r>
      <w:r w:rsidRPr="0094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7166">
        <w:rPr>
          <w:rFonts w:ascii="Times New Roman" w:hAnsi="Times New Roman"/>
          <w:sz w:val="28"/>
          <w:szCs w:val="28"/>
          <w:lang w:val="uk-UA" w:eastAsia="ru-RU"/>
        </w:rPr>
        <w:t>учням усіх класів необхідно буде</w:t>
      </w:r>
      <w:r w:rsidRPr="0094716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947166">
        <w:rPr>
          <w:rFonts w:ascii="Times New Roman" w:hAnsi="Times New Roman"/>
          <w:sz w:val="28"/>
          <w:szCs w:val="28"/>
          <w:lang w:val="uk-UA" w:eastAsia="ru-RU"/>
        </w:rPr>
        <w:t xml:space="preserve">написати твір на одну із запропонованих тем, письмово дати відповіді на запитання та виконати </w:t>
      </w:r>
      <w:r w:rsidR="006364C5" w:rsidRPr="00947166">
        <w:rPr>
          <w:rFonts w:ascii="Times New Roman" w:hAnsi="Times New Roman"/>
          <w:sz w:val="28"/>
          <w:szCs w:val="28"/>
          <w:lang w:val="uk-UA" w:eastAsia="ru-RU"/>
        </w:rPr>
        <w:t>тестові та творчі</w:t>
      </w:r>
      <w:r w:rsidRPr="00947166">
        <w:rPr>
          <w:rFonts w:ascii="Times New Roman" w:hAnsi="Times New Roman"/>
          <w:sz w:val="28"/>
          <w:szCs w:val="28"/>
          <w:lang w:val="uk-UA" w:eastAsia="ru-RU"/>
        </w:rPr>
        <w:t xml:space="preserve"> завдання. </w:t>
      </w:r>
      <w:r w:rsidR="006364C5" w:rsidRPr="00947166">
        <w:rPr>
          <w:rFonts w:ascii="Times New Roman" w:hAnsi="Times New Roman"/>
          <w:sz w:val="28"/>
          <w:szCs w:val="28"/>
          <w:lang w:val="uk-UA"/>
        </w:rPr>
        <w:t>Учасникам олімпіади будуть</w:t>
      </w:r>
      <w:r w:rsidR="00655B2C" w:rsidRPr="009471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364C5" w:rsidRPr="00947166">
        <w:rPr>
          <w:rFonts w:ascii="Times New Roman" w:hAnsi="Times New Roman"/>
          <w:sz w:val="28"/>
          <w:szCs w:val="28"/>
          <w:lang w:val="uk-UA"/>
        </w:rPr>
        <w:t>запропоновані</w:t>
      </w:r>
      <w:r w:rsidR="00655B2C" w:rsidRPr="00947166">
        <w:rPr>
          <w:rFonts w:ascii="Times New Roman" w:hAnsi="Times New Roman"/>
          <w:sz w:val="28"/>
          <w:szCs w:val="28"/>
          <w:lang w:val="uk-UA"/>
        </w:rPr>
        <w:t xml:space="preserve"> тести та літературні запитання, що передбачають чіткі та лаконічні відповіді. Звичайно, найвагомішим завданням буде творча робота, у якій учень продемонструє оригінальність мислення, образність мовлення, креативність, розкри</w:t>
      </w:r>
      <w:r w:rsidRPr="00947166">
        <w:rPr>
          <w:rFonts w:ascii="Times New Roman" w:hAnsi="Times New Roman"/>
          <w:sz w:val="28"/>
          <w:szCs w:val="28"/>
          <w:lang w:val="uk-UA"/>
        </w:rPr>
        <w:t>є свій письменницький талант, з</w:t>
      </w:r>
      <w:r w:rsidR="00655B2C" w:rsidRPr="00947166">
        <w:rPr>
          <w:rFonts w:ascii="Times New Roman" w:hAnsi="Times New Roman"/>
          <w:sz w:val="28"/>
          <w:szCs w:val="28"/>
          <w:lang w:val="uk-UA"/>
        </w:rPr>
        <w:t>нання змісту художніх творів, літературних фактів, літературознавчих понять, особливостей індивідуального стилю письменника</w:t>
      </w:r>
      <w:r w:rsidRPr="00947166">
        <w:rPr>
          <w:rFonts w:ascii="Times New Roman" w:hAnsi="Times New Roman"/>
          <w:sz w:val="28"/>
          <w:szCs w:val="28"/>
          <w:lang w:val="uk-UA"/>
        </w:rPr>
        <w:t>.</w:t>
      </w:r>
      <w:r w:rsidR="00655B2C" w:rsidRPr="00947166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64BCB" w:rsidRPr="00947166" w:rsidRDefault="006364C5" w:rsidP="00964BCB">
      <w:pPr>
        <w:pStyle w:val="1"/>
        <w:tabs>
          <w:tab w:val="left" w:pos="9641"/>
        </w:tabs>
        <w:spacing w:after="0" w:line="240" w:lineRule="auto"/>
        <w:ind w:left="0" w:right="-34" w:firstLine="993"/>
        <w:jc w:val="both"/>
        <w:rPr>
          <w:sz w:val="28"/>
          <w:szCs w:val="28"/>
          <w:lang w:val="uk-UA"/>
        </w:rPr>
      </w:pPr>
      <w:r w:rsidRPr="00947166">
        <w:rPr>
          <w:rFonts w:ascii="Times New Roman" w:hAnsi="Times New Roman"/>
          <w:sz w:val="28"/>
          <w:szCs w:val="28"/>
          <w:lang w:val="uk-UA"/>
        </w:rPr>
        <w:t>Пропоновані завдання різнопланові і мають на меті перевірити комплексність мовно-літературної підготовки учасників. Вони побудовані таким чином, щоб дати можливість школяреві не тільки продемонструвати знання засвоєного матеріа</w:t>
      </w:r>
      <w:r w:rsidR="009813C6" w:rsidRPr="00947166">
        <w:rPr>
          <w:rFonts w:ascii="Times New Roman" w:hAnsi="Times New Roman"/>
          <w:sz w:val="28"/>
          <w:szCs w:val="28"/>
          <w:lang w:val="uk-UA"/>
        </w:rPr>
        <w:t>лу, а й показати його уміння</w:t>
      </w:r>
      <w:r w:rsidRPr="00947166">
        <w:rPr>
          <w:rFonts w:ascii="Times New Roman" w:hAnsi="Times New Roman"/>
          <w:sz w:val="28"/>
          <w:szCs w:val="28"/>
          <w:lang w:val="uk-UA"/>
        </w:rPr>
        <w:t xml:space="preserve"> застос</w:t>
      </w:r>
      <w:r w:rsidR="009813C6" w:rsidRPr="00947166">
        <w:rPr>
          <w:rFonts w:ascii="Times New Roman" w:hAnsi="Times New Roman"/>
          <w:sz w:val="28"/>
          <w:szCs w:val="28"/>
          <w:lang w:val="uk-UA"/>
        </w:rPr>
        <w:t>ов</w:t>
      </w:r>
      <w:r w:rsidRPr="00947166">
        <w:rPr>
          <w:rFonts w:ascii="Times New Roman" w:hAnsi="Times New Roman"/>
          <w:sz w:val="28"/>
          <w:szCs w:val="28"/>
          <w:lang w:val="uk-UA"/>
        </w:rPr>
        <w:t>увати знання у новій ситуації, виявити розуміння взаємозв’язків між різними типами інформації, продемонструвати здатність творчо мислити, синтезувати набуті знання, виявити вміння давати власну оцінку поведінці героїв, обставинам тощо.</w:t>
      </w:r>
      <w:r w:rsidR="00964BCB" w:rsidRPr="00947166">
        <w:rPr>
          <w:sz w:val="28"/>
          <w:szCs w:val="28"/>
          <w:lang w:val="uk-UA"/>
        </w:rPr>
        <w:t xml:space="preserve"> </w:t>
      </w:r>
    </w:p>
    <w:p w:rsidR="00964BCB" w:rsidRPr="00947166" w:rsidRDefault="00964BCB" w:rsidP="00964BCB">
      <w:pPr>
        <w:pStyle w:val="1"/>
        <w:tabs>
          <w:tab w:val="left" w:pos="9641"/>
        </w:tabs>
        <w:spacing w:after="0" w:line="240" w:lineRule="auto"/>
        <w:ind w:left="0" w:right="-34" w:firstLine="993"/>
        <w:jc w:val="both"/>
        <w:rPr>
          <w:rFonts w:ascii="Times New Roman" w:hAnsi="Times New Roman"/>
          <w:sz w:val="28"/>
          <w:szCs w:val="28"/>
          <w:lang w:val="uk-UA"/>
        </w:rPr>
      </w:pPr>
      <w:r w:rsidRPr="00947166">
        <w:rPr>
          <w:rFonts w:ascii="Times New Roman" w:hAnsi="Times New Roman"/>
          <w:sz w:val="28"/>
          <w:szCs w:val="28"/>
          <w:lang w:val="uk-UA"/>
        </w:rPr>
        <w:t>Зауважуємо, що творчу роботу учня слід оцінювати відповідно до таких параметрів: повнота розкриття теми; глибоке знання літературних текстів, вміння їх аналізувати та інтерпретувати; логічна послідовність викладу думок; структурна цілісність та стильова єдність тексту; переконливість наведених аргументів в основній частині твору; точність, зрозумілість думки, образне мислення.</w:t>
      </w:r>
    </w:p>
    <w:p w:rsidR="0049466B" w:rsidRPr="00947166" w:rsidRDefault="00964BCB" w:rsidP="00964BCB">
      <w:pPr>
        <w:spacing w:after="0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947166">
        <w:rPr>
          <w:rFonts w:ascii="Times New Roman" w:hAnsi="Times New Roman"/>
          <w:sz w:val="28"/>
          <w:szCs w:val="28"/>
        </w:rPr>
        <w:t xml:space="preserve"> </w:t>
      </w:r>
      <w:r w:rsidR="006364C5" w:rsidRPr="00947166">
        <w:rPr>
          <w:rFonts w:ascii="Times New Roman" w:hAnsi="Times New Roman"/>
          <w:sz w:val="28"/>
          <w:szCs w:val="28"/>
          <w:lang w:eastAsia="ru-RU"/>
        </w:rPr>
        <w:t>Поряд із кожним завданням</w:t>
      </w:r>
      <w:r w:rsidR="0049466B" w:rsidRPr="0094716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364C5" w:rsidRPr="00947166">
        <w:rPr>
          <w:rFonts w:ascii="Times New Roman" w:hAnsi="Times New Roman"/>
          <w:sz w:val="28"/>
          <w:szCs w:val="28"/>
          <w:lang w:eastAsia="ru-RU"/>
        </w:rPr>
        <w:t xml:space="preserve">буде </w:t>
      </w:r>
      <w:r w:rsidR="0049466B" w:rsidRPr="00947166">
        <w:rPr>
          <w:rFonts w:ascii="Times New Roman" w:hAnsi="Times New Roman"/>
          <w:sz w:val="28"/>
          <w:szCs w:val="28"/>
          <w:lang w:eastAsia="ru-RU"/>
        </w:rPr>
        <w:t>по</w:t>
      </w:r>
      <w:r w:rsidR="006364C5" w:rsidRPr="00947166">
        <w:rPr>
          <w:rFonts w:ascii="Times New Roman" w:hAnsi="Times New Roman"/>
          <w:sz w:val="28"/>
          <w:szCs w:val="28"/>
          <w:lang w:eastAsia="ru-RU"/>
        </w:rPr>
        <w:t>дано</w:t>
      </w:r>
      <w:r w:rsidR="0049466B" w:rsidRPr="00947166">
        <w:rPr>
          <w:rFonts w:ascii="Times New Roman" w:hAnsi="Times New Roman"/>
          <w:sz w:val="28"/>
          <w:szCs w:val="28"/>
          <w:lang w:eastAsia="ru-RU"/>
        </w:rPr>
        <w:t xml:space="preserve"> орієнтовну максимальну кількість балі</w:t>
      </w:r>
      <w:r w:rsidR="009813C6" w:rsidRPr="00947166">
        <w:rPr>
          <w:rFonts w:ascii="Times New Roman" w:hAnsi="Times New Roman"/>
          <w:sz w:val="28"/>
          <w:szCs w:val="28"/>
          <w:lang w:eastAsia="ru-RU"/>
        </w:rPr>
        <w:t>в, яку учень може одержати за його</w:t>
      </w:r>
      <w:r w:rsidR="0049466B" w:rsidRPr="00947166">
        <w:rPr>
          <w:rFonts w:ascii="Times New Roman" w:hAnsi="Times New Roman"/>
          <w:sz w:val="28"/>
          <w:szCs w:val="28"/>
          <w:lang w:eastAsia="ru-RU"/>
        </w:rPr>
        <w:t xml:space="preserve"> виконання. </w:t>
      </w:r>
    </w:p>
    <w:p w:rsidR="0049466B" w:rsidRPr="00947166" w:rsidRDefault="0049466B" w:rsidP="0049466B">
      <w:pPr>
        <w:spacing w:after="0"/>
        <w:ind w:firstLine="823"/>
        <w:rPr>
          <w:rFonts w:ascii="Times New Roman" w:hAnsi="Times New Roman"/>
          <w:sz w:val="28"/>
          <w:szCs w:val="28"/>
          <w:lang w:eastAsia="ru-RU"/>
        </w:rPr>
      </w:pPr>
      <w:r w:rsidRPr="00947166">
        <w:rPr>
          <w:rFonts w:ascii="Times New Roman" w:hAnsi="Times New Roman"/>
          <w:sz w:val="28"/>
          <w:szCs w:val="28"/>
          <w:lang w:eastAsia="ru-RU"/>
        </w:rPr>
        <w:t>Звертаємо</w:t>
      </w:r>
      <w:r w:rsidR="00D60F24" w:rsidRPr="00947166">
        <w:rPr>
          <w:rFonts w:ascii="Times New Roman" w:hAnsi="Times New Roman"/>
          <w:sz w:val="28"/>
          <w:szCs w:val="28"/>
          <w:lang w:eastAsia="ru-RU"/>
        </w:rPr>
        <w:t xml:space="preserve"> увагу на те, що учасникам олімпіади</w:t>
      </w:r>
      <w:r w:rsidRPr="00947166">
        <w:rPr>
          <w:rFonts w:ascii="Times New Roman" w:hAnsi="Times New Roman"/>
          <w:sz w:val="28"/>
          <w:szCs w:val="28"/>
          <w:lang w:eastAsia="ru-RU"/>
        </w:rPr>
        <w:t xml:space="preserve"> під час виконання завдань не дозволяється користуватися додатковою літературою (посібниками, довідниками, словниками, текстами художніх творів, статей тощо). </w:t>
      </w:r>
    </w:p>
    <w:p w:rsidR="0049466B" w:rsidRPr="00947166" w:rsidRDefault="0049466B" w:rsidP="0049466B">
      <w:pPr>
        <w:spacing w:after="0"/>
        <w:ind w:firstLine="0"/>
        <w:rPr>
          <w:rFonts w:ascii="Times New Roman" w:hAnsi="Times New Roman"/>
          <w:b/>
          <w:sz w:val="28"/>
          <w:szCs w:val="28"/>
          <w:lang w:eastAsia="ru-RU"/>
        </w:rPr>
      </w:pPr>
    </w:p>
    <w:p w:rsidR="0049466B" w:rsidRPr="00947166" w:rsidRDefault="0049466B" w:rsidP="0049466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7166">
        <w:rPr>
          <w:rFonts w:ascii="Times New Roman" w:hAnsi="Times New Roman"/>
          <w:b/>
          <w:sz w:val="28"/>
          <w:szCs w:val="28"/>
          <w:lang w:eastAsia="ru-RU"/>
        </w:rPr>
        <w:t xml:space="preserve"> Рекомендації щодо підвищення якості підготовки </w:t>
      </w:r>
    </w:p>
    <w:p w:rsidR="0049466B" w:rsidRPr="00947166" w:rsidRDefault="0049466B" w:rsidP="0049466B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7166">
        <w:rPr>
          <w:rFonts w:ascii="Times New Roman" w:hAnsi="Times New Roman"/>
          <w:b/>
          <w:sz w:val="28"/>
          <w:szCs w:val="28"/>
          <w:lang w:eastAsia="ru-RU"/>
        </w:rPr>
        <w:t>учнів до олімпіади</w:t>
      </w:r>
    </w:p>
    <w:p w:rsidR="0049466B" w:rsidRPr="00947166" w:rsidRDefault="0049466B" w:rsidP="0049466B">
      <w:pPr>
        <w:spacing w:after="0" w:line="360" w:lineRule="auto"/>
        <w:ind w:firstLine="360"/>
        <w:rPr>
          <w:rFonts w:ascii="Times New Roman" w:hAnsi="Times New Roman"/>
          <w:b/>
          <w:sz w:val="28"/>
          <w:szCs w:val="28"/>
          <w:lang w:eastAsia="ru-RU"/>
        </w:rPr>
      </w:pPr>
      <w:r w:rsidRPr="00947166">
        <w:rPr>
          <w:rFonts w:ascii="Times New Roman" w:hAnsi="Times New Roman"/>
          <w:b/>
          <w:sz w:val="28"/>
          <w:szCs w:val="28"/>
          <w:lang w:eastAsia="ru-RU"/>
        </w:rPr>
        <w:t>Керівникам Р(М)МО:</w:t>
      </w:r>
    </w:p>
    <w:p w:rsidR="0049466B" w:rsidRPr="00947166" w:rsidRDefault="0049466B" w:rsidP="0049466B">
      <w:pPr>
        <w:pStyle w:val="a5"/>
        <w:numPr>
          <w:ilvl w:val="0"/>
          <w:numId w:val="17"/>
        </w:numPr>
        <w:tabs>
          <w:tab w:val="clear" w:pos="720"/>
          <w:tab w:val="num" w:pos="0"/>
        </w:tabs>
        <w:ind w:left="0" w:firstLine="360"/>
      </w:pPr>
      <w:r w:rsidRPr="00947166">
        <w:t>Виявити філологічно обдарованих дітей, спланувати та проводити роботу з ними, враховуючи нахили, здібності та зацікавленості. Особливу увагу слід приділити роботі з тими дітьми, які вже мають певні досягнення у Всеукраїнській учнівській олімпіаді з української мови та літератури й різноманітних конкурсах з української мови та літератури, – цілеспрямовано готувати їх до участі у відповідних змаганнях.</w:t>
      </w:r>
    </w:p>
    <w:p w:rsidR="0049466B" w:rsidRPr="00947166" w:rsidRDefault="0049466B" w:rsidP="0049466B">
      <w:pPr>
        <w:pStyle w:val="a5"/>
        <w:numPr>
          <w:ilvl w:val="0"/>
          <w:numId w:val="17"/>
        </w:numPr>
        <w:tabs>
          <w:tab w:val="clear" w:pos="720"/>
          <w:tab w:val="num" w:pos="0"/>
        </w:tabs>
        <w:ind w:left="0" w:firstLine="360"/>
      </w:pPr>
      <w:r w:rsidRPr="00947166">
        <w:t>Спланувати науково-методичні заходи щодо вдосконалення навичок учителів української мови та літератури здійснення художньо-ідейного аналізу тексту та створення власного висловлення відповідно до структури, яка пропонується під час ЗНО.</w:t>
      </w:r>
    </w:p>
    <w:p w:rsidR="0049466B" w:rsidRPr="00947166" w:rsidRDefault="0049466B" w:rsidP="00FC1558">
      <w:pPr>
        <w:pStyle w:val="a5"/>
        <w:numPr>
          <w:ilvl w:val="0"/>
          <w:numId w:val="17"/>
        </w:numPr>
        <w:tabs>
          <w:tab w:val="clear" w:pos="720"/>
          <w:tab w:val="num" w:pos="0"/>
        </w:tabs>
        <w:ind w:left="0" w:firstLine="360"/>
      </w:pPr>
      <w:r w:rsidRPr="00947166">
        <w:t xml:space="preserve">Організувати обмін досвідом на районному (міському) рівні </w:t>
      </w:r>
      <w:r w:rsidRPr="00947166">
        <w:rPr>
          <w:noProof/>
          <w:color w:val="000000"/>
          <w:szCs w:val="28"/>
        </w:rPr>
        <w:t xml:space="preserve">з питань роботи з філологічно обдарованими учнями.  </w:t>
      </w:r>
    </w:p>
    <w:p w:rsidR="0049466B" w:rsidRPr="00947166" w:rsidRDefault="0049466B" w:rsidP="0049466B">
      <w:pPr>
        <w:pStyle w:val="a5"/>
        <w:numPr>
          <w:ilvl w:val="0"/>
          <w:numId w:val="17"/>
        </w:numPr>
        <w:tabs>
          <w:tab w:val="clear" w:pos="720"/>
          <w:tab w:val="num" w:pos="0"/>
        </w:tabs>
        <w:ind w:left="0" w:firstLine="360"/>
      </w:pPr>
      <w:r w:rsidRPr="00947166">
        <w:lastRenderedPageBreak/>
        <w:t>До складу журі ІІ (районного) етапу олімпіади включати найдосвідченіших фахівців, які б змогли об’єктивно підходити до визначення переможців, а відповідно якісніше формувати учнівські команди для участі у ІІІ (обласному) етапі.</w:t>
      </w:r>
    </w:p>
    <w:p w:rsidR="0049466B" w:rsidRPr="00947166" w:rsidRDefault="0049466B" w:rsidP="0049466B">
      <w:pPr>
        <w:pStyle w:val="a5"/>
        <w:spacing w:line="360" w:lineRule="auto"/>
        <w:ind w:firstLine="360"/>
        <w:rPr>
          <w:b/>
          <w:noProof/>
          <w:color w:val="000000"/>
          <w:szCs w:val="28"/>
        </w:rPr>
      </w:pPr>
      <w:r w:rsidRPr="00947166">
        <w:rPr>
          <w:b/>
          <w:noProof/>
          <w:color w:val="000000"/>
          <w:szCs w:val="28"/>
        </w:rPr>
        <w:t>Учителям ЗНЗ:</w:t>
      </w:r>
    </w:p>
    <w:p w:rsidR="0049466B" w:rsidRPr="00947166" w:rsidRDefault="0049466B" w:rsidP="0049466B">
      <w:pPr>
        <w:pStyle w:val="1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947166">
        <w:rPr>
          <w:rFonts w:ascii="Times New Roman" w:hAnsi="Times New Roman"/>
          <w:sz w:val="28"/>
          <w:szCs w:val="24"/>
          <w:lang w:val="uk-UA" w:eastAsia="ru-RU"/>
        </w:rPr>
        <w:t xml:space="preserve">Під час підготовки учнів до участі в олімпіаді особливу увагу звертати на підвищення рівня </w:t>
      </w:r>
      <w:proofErr w:type="spellStart"/>
      <w:r w:rsidRPr="00947166">
        <w:rPr>
          <w:rFonts w:ascii="Times New Roman" w:hAnsi="Times New Roman"/>
          <w:sz w:val="28"/>
          <w:szCs w:val="24"/>
          <w:lang w:val="uk-UA" w:eastAsia="ru-RU"/>
        </w:rPr>
        <w:t>мовної</w:t>
      </w:r>
      <w:proofErr w:type="spellEnd"/>
      <w:r w:rsidRPr="00947166">
        <w:rPr>
          <w:rFonts w:ascii="Times New Roman" w:hAnsi="Times New Roman"/>
          <w:sz w:val="28"/>
          <w:szCs w:val="24"/>
          <w:lang w:val="uk-UA" w:eastAsia="ru-RU"/>
        </w:rPr>
        <w:t xml:space="preserve"> культури школярів, зокрема володіння ними орфографічними, орфоепічними, лексичними, стилістичними нормами; визначення лексичного і граматичного значення загальновживаних слів; вивчення термінологічного апарату з мови, редагування текстів і синтаксичний розбір речень і словосполучень. </w:t>
      </w:r>
    </w:p>
    <w:p w:rsidR="0049466B" w:rsidRPr="00947166" w:rsidRDefault="0049466B" w:rsidP="0049466B">
      <w:pPr>
        <w:pStyle w:val="1"/>
        <w:numPr>
          <w:ilvl w:val="0"/>
          <w:numId w:val="1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947166">
        <w:rPr>
          <w:rFonts w:ascii="Times New Roman" w:hAnsi="Times New Roman"/>
          <w:sz w:val="28"/>
          <w:szCs w:val="24"/>
          <w:lang w:val="uk-UA" w:eastAsia="ru-RU"/>
        </w:rPr>
        <w:t xml:space="preserve">Приділити належну увагу комплексному аналізу ліричного твору, формувати навички цього аналізу, надавати практичну допомогу учням. Поряд із цим слід систематично підвищувати власний рівень компетентності з цього питання. </w:t>
      </w:r>
    </w:p>
    <w:p w:rsidR="00FC1558" w:rsidRPr="00947166" w:rsidRDefault="0049466B" w:rsidP="00FC1558">
      <w:pPr>
        <w:contextualSpacing/>
        <w:rPr>
          <w:rFonts w:ascii="Times New Roman" w:hAnsi="Times New Roman"/>
          <w:color w:val="000000"/>
          <w:sz w:val="28"/>
          <w:szCs w:val="28"/>
        </w:rPr>
      </w:pPr>
      <w:r w:rsidRPr="00947166">
        <w:rPr>
          <w:rFonts w:ascii="Times New Roman" w:hAnsi="Times New Roman"/>
          <w:color w:val="000000"/>
          <w:sz w:val="28"/>
          <w:szCs w:val="28"/>
        </w:rPr>
        <w:t xml:space="preserve">Під час підготовки до олімпіади, крім підручників, словників, </w:t>
      </w:r>
      <w:r w:rsidR="00FC1558" w:rsidRPr="00947166">
        <w:rPr>
          <w:rFonts w:ascii="Times New Roman" w:hAnsi="Times New Roman"/>
          <w:color w:val="000000"/>
          <w:sz w:val="28"/>
          <w:szCs w:val="28"/>
        </w:rPr>
        <w:t xml:space="preserve">посібників з </w:t>
      </w:r>
      <w:r w:rsidRPr="00947166">
        <w:rPr>
          <w:rFonts w:ascii="Times New Roman" w:hAnsi="Times New Roman"/>
          <w:color w:val="000000"/>
          <w:sz w:val="28"/>
          <w:szCs w:val="28"/>
        </w:rPr>
        <w:t>правопису</w:t>
      </w:r>
      <w:r w:rsidR="00FC1558" w:rsidRPr="00947166">
        <w:rPr>
          <w:rFonts w:ascii="Times New Roman" w:hAnsi="Times New Roman"/>
          <w:color w:val="000000"/>
          <w:sz w:val="28"/>
          <w:szCs w:val="28"/>
        </w:rPr>
        <w:t xml:space="preserve">, пропонуємо </w:t>
      </w:r>
      <w:r w:rsidR="00655B2C" w:rsidRPr="00947166">
        <w:rPr>
          <w:rFonts w:ascii="Times New Roman" w:hAnsi="Times New Roman"/>
          <w:color w:val="000000"/>
          <w:sz w:val="28"/>
          <w:szCs w:val="28"/>
        </w:rPr>
        <w:t>корис</w:t>
      </w:r>
      <w:r w:rsidR="00FC1558" w:rsidRPr="00947166">
        <w:rPr>
          <w:rFonts w:ascii="Times New Roman" w:hAnsi="Times New Roman"/>
          <w:color w:val="000000"/>
          <w:sz w:val="28"/>
          <w:szCs w:val="28"/>
        </w:rPr>
        <w:t>туватися</w:t>
      </w:r>
      <w:r w:rsidR="00655B2C" w:rsidRPr="00947166">
        <w:rPr>
          <w:rFonts w:ascii="Times New Roman" w:hAnsi="Times New Roman"/>
          <w:color w:val="000000"/>
          <w:sz w:val="28"/>
          <w:szCs w:val="28"/>
        </w:rPr>
        <w:t xml:space="preserve"> додатковою </w:t>
      </w:r>
      <w:r w:rsidR="00FC1558" w:rsidRPr="00947166">
        <w:rPr>
          <w:rFonts w:ascii="Times New Roman" w:hAnsi="Times New Roman"/>
          <w:color w:val="000000"/>
          <w:sz w:val="28"/>
          <w:szCs w:val="28"/>
        </w:rPr>
        <w:t xml:space="preserve">фаховою літературою та відповідними електронними ресурсами. </w:t>
      </w:r>
      <w:r w:rsidR="003730D6" w:rsidRPr="00947166">
        <w:rPr>
          <w:rFonts w:ascii="Times New Roman" w:hAnsi="Times New Roman"/>
          <w:color w:val="000000"/>
          <w:sz w:val="28"/>
          <w:szCs w:val="28"/>
        </w:rPr>
        <w:t>Особливу увагу слід звернути на тестові завдання у зошитах для тематичного оцінювання та для проведення зовнішнього незалежного оцінювання. П</w:t>
      </w:r>
      <w:r w:rsidR="00FC1558" w:rsidRPr="00947166">
        <w:rPr>
          <w:rFonts w:ascii="Times New Roman" w:hAnsi="Times New Roman"/>
          <w:color w:val="000000"/>
          <w:sz w:val="28"/>
          <w:szCs w:val="28"/>
        </w:rPr>
        <w:t>риклад</w:t>
      </w:r>
      <w:r w:rsidR="003730D6" w:rsidRPr="00947166">
        <w:rPr>
          <w:rFonts w:ascii="Times New Roman" w:hAnsi="Times New Roman"/>
          <w:color w:val="000000"/>
          <w:sz w:val="28"/>
          <w:szCs w:val="28"/>
        </w:rPr>
        <w:t xml:space="preserve"> електронних ресурсів</w:t>
      </w:r>
      <w:r w:rsidR="00FC1558" w:rsidRPr="00947166">
        <w:rPr>
          <w:rFonts w:ascii="Times New Roman" w:hAnsi="Times New Roman"/>
          <w:color w:val="000000"/>
          <w:sz w:val="28"/>
          <w:szCs w:val="28"/>
        </w:rPr>
        <w:t>:</w:t>
      </w:r>
    </w:p>
    <w:p w:rsidR="00655B2C" w:rsidRPr="00947166" w:rsidRDefault="00FC1558" w:rsidP="00FC1558">
      <w:pPr>
        <w:contextualSpacing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947166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55B2C" w:rsidRPr="00947166">
        <w:rPr>
          <w:rFonts w:ascii="Times New Roman" w:hAnsi="Times New Roman"/>
          <w:color w:val="000000"/>
          <w:sz w:val="27"/>
          <w:szCs w:val="27"/>
          <w:lang w:eastAsia="uk-UA"/>
        </w:rPr>
        <w:t>Електронна бібліотека Національної бібліотеки України імені В.І.</w:t>
      </w:r>
      <w:r w:rsidR="008843AE">
        <w:rPr>
          <w:rFonts w:ascii="Times New Roman" w:hAnsi="Times New Roman"/>
          <w:color w:val="000000"/>
          <w:sz w:val="27"/>
          <w:szCs w:val="27"/>
          <w:lang w:eastAsia="uk-UA"/>
        </w:rPr>
        <w:t> </w:t>
      </w:r>
      <w:r w:rsidR="00655B2C" w:rsidRPr="00947166">
        <w:rPr>
          <w:rFonts w:ascii="Times New Roman" w:hAnsi="Times New Roman"/>
          <w:color w:val="000000"/>
          <w:sz w:val="27"/>
          <w:szCs w:val="27"/>
          <w:lang w:eastAsia="uk-UA"/>
        </w:rPr>
        <w:t>Вернадського (</w:t>
      </w:r>
      <w:hyperlink r:id="rId6" w:history="1">
        <w:r w:rsidR="00655B2C" w:rsidRPr="00947166">
          <w:rPr>
            <w:rFonts w:ascii="Times New Roman" w:hAnsi="Times New Roman"/>
            <w:color w:val="0000FF"/>
            <w:sz w:val="27"/>
            <w:szCs w:val="27"/>
            <w:lang w:eastAsia="uk-UA"/>
          </w:rPr>
          <w:t>http</w:t>
        </w:r>
        <w:r w:rsidR="00655B2C" w:rsidRPr="00947166">
          <w:rPr>
            <w:rFonts w:ascii="Times New Roman" w:hAnsi="Times New Roman"/>
            <w:color w:val="0000FF"/>
            <w:sz w:val="27"/>
            <w:szCs w:val="27"/>
            <w:u w:val="single"/>
            <w:lang w:eastAsia="uk-UA"/>
          </w:rPr>
          <w:t>://www.nbuv.gov.ua</w:t>
        </w:r>
      </w:hyperlink>
      <w:r w:rsidR="00655B2C" w:rsidRPr="00947166">
        <w:rPr>
          <w:rFonts w:ascii="Times New Roman" w:hAnsi="Times New Roman"/>
          <w:color w:val="000000"/>
          <w:sz w:val="27"/>
          <w:szCs w:val="27"/>
          <w:lang w:eastAsia="uk-UA"/>
        </w:rPr>
        <w:t>).</w:t>
      </w:r>
    </w:p>
    <w:p w:rsidR="00FC1558" w:rsidRPr="00947166" w:rsidRDefault="00655B2C" w:rsidP="00FC1558">
      <w:pPr>
        <w:shd w:val="clear" w:color="auto" w:fill="FFFFFF"/>
        <w:spacing w:before="100" w:beforeAutospacing="1" w:after="100" w:afterAutospacing="1"/>
        <w:ind w:left="720" w:firstLine="0"/>
        <w:contextualSpacing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947166">
        <w:rPr>
          <w:rFonts w:ascii="Times New Roman" w:hAnsi="Times New Roman"/>
          <w:color w:val="000000"/>
          <w:sz w:val="27"/>
          <w:szCs w:val="27"/>
          <w:lang w:eastAsia="uk-UA"/>
        </w:rPr>
        <w:t>2. Бібліотека української поезії (</w:t>
      </w:r>
      <w:hyperlink r:id="rId7" w:history="1">
        <w:r w:rsidRPr="00947166">
          <w:rPr>
            <w:rFonts w:ascii="Times New Roman" w:hAnsi="Times New Roman"/>
            <w:color w:val="0000FF"/>
            <w:sz w:val="27"/>
            <w:szCs w:val="27"/>
            <w:lang w:eastAsia="uk-UA"/>
          </w:rPr>
          <w:t>http</w:t>
        </w:r>
        <w:r w:rsidRPr="00947166">
          <w:rPr>
            <w:rFonts w:ascii="Times New Roman" w:hAnsi="Times New Roman"/>
            <w:color w:val="0000FF"/>
            <w:sz w:val="27"/>
            <w:szCs w:val="27"/>
            <w:u w:val="single"/>
            <w:lang w:eastAsia="uk-UA"/>
          </w:rPr>
          <w:t>://poetry.uazone.net</w:t>
        </w:r>
      </w:hyperlink>
      <w:r w:rsidRPr="00947166">
        <w:rPr>
          <w:rFonts w:ascii="Times New Roman" w:hAnsi="Times New Roman"/>
          <w:color w:val="000000"/>
          <w:sz w:val="27"/>
          <w:szCs w:val="27"/>
          <w:lang w:eastAsia="uk-UA"/>
        </w:rPr>
        <w:t>).</w:t>
      </w:r>
    </w:p>
    <w:p w:rsidR="00FC1558" w:rsidRPr="00947166" w:rsidRDefault="00FC1558" w:rsidP="00FC1558">
      <w:pPr>
        <w:shd w:val="clear" w:color="auto" w:fill="FFFFFF"/>
        <w:spacing w:before="100" w:beforeAutospacing="1" w:after="100" w:afterAutospacing="1"/>
        <w:ind w:left="720" w:firstLine="0"/>
        <w:contextualSpacing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947166">
        <w:rPr>
          <w:rFonts w:ascii="Times New Roman" w:hAnsi="Times New Roman"/>
          <w:color w:val="000000"/>
          <w:sz w:val="27"/>
          <w:szCs w:val="27"/>
          <w:lang w:eastAsia="uk-UA"/>
        </w:rPr>
        <w:t xml:space="preserve">3. </w:t>
      </w:r>
      <w:r w:rsidR="00655B2C" w:rsidRPr="00947166">
        <w:rPr>
          <w:rFonts w:ascii="Times New Roman" w:hAnsi="Times New Roman"/>
          <w:color w:val="000000"/>
          <w:sz w:val="27"/>
          <w:szCs w:val="27"/>
          <w:lang w:eastAsia="uk-UA"/>
        </w:rPr>
        <w:t>Сучасна українська література (</w:t>
      </w:r>
      <w:hyperlink r:id="rId8" w:history="1">
        <w:r w:rsidR="00655B2C" w:rsidRPr="00947166">
          <w:rPr>
            <w:rFonts w:ascii="Times New Roman" w:hAnsi="Times New Roman"/>
            <w:color w:val="0000FF"/>
            <w:sz w:val="27"/>
            <w:szCs w:val="27"/>
            <w:lang w:eastAsia="uk-UA"/>
          </w:rPr>
          <w:t>http</w:t>
        </w:r>
        <w:r w:rsidR="00655B2C" w:rsidRPr="00947166">
          <w:rPr>
            <w:rFonts w:ascii="Times New Roman" w:hAnsi="Times New Roman"/>
            <w:color w:val="0000FF"/>
            <w:sz w:val="27"/>
            <w:szCs w:val="27"/>
            <w:u w:val="single"/>
            <w:lang w:eastAsia="uk-UA"/>
          </w:rPr>
          <w:t>://ukrlit.kma.mk.ua</w:t>
        </w:r>
      </w:hyperlink>
      <w:r w:rsidR="00655B2C" w:rsidRPr="00947166">
        <w:rPr>
          <w:rFonts w:ascii="Times New Roman" w:hAnsi="Times New Roman"/>
          <w:color w:val="000000"/>
          <w:sz w:val="27"/>
          <w:szCs w:val="27"/>
          <w:lang w:eastAsia="uk-UA"/>
        </w:rPr>
        <w:t>).</w:t>
      </w:r>
      <w:r w:rsidRPr="00947166"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</w:p>
    <w:p w:rsidR="00F33418" w:rsidRPr="00947166" w:rsidRDefault="00FC1558" w:rsidP="00F33418">
      <w:pPr>
        <w:shd w:val="clear" w:color="auto" w:fill="FFFFFF"/>
        <w:spacing w:before="100" w:beforeAutospacing="1" w:after="100" w:afterAutospacing="1"/>
        <w:ind w:left="720" w:firstLine="0"/>
        <w:contextualSpacing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947166">
        <w:rPr>
          <w:rFonts w:ascii="Times New Roman" w:hAnsi="Times New Roman"/>
          <w:color w:val="000000"/>
          <w:sz w:val="27"/>
          <w:szCs w:val="27"/>
          <w:lang w:eastAsia="uk-UA"/>
        </w:rPr>
        <w:t xml:space="preserve">4. </w:t>
      </w:r>
      <w:r w:rsidR="00655B2C" w:rsidRPr="00947166">
        <w:rPr>
          <w:rFonts w:ascii="Times New Roman" w:hAnsi="Times New Roman"/>
          <w:color w:val="000000"/>
          <w:sz w:val="27"/>
          <w:szCs w:val="27"/>
          <w:lang w:eastAsia="uk-UA"/>
        </w:rPr>
        <w:t>Український центр (</w:t>
      </w:r>
      <w:hyperlink r:id="rId9" w:history="1">
        <w:r w:rsidR="00655B2C" w:rsidRPr="00947166">
          <w:rPr>
            <w:rFonts w:ascii="Times New Roman" w:hAnsi="Times New Roman"/>
            <w:color w:val="0000FF"/>
            <w:sz w:val="27"/>
            <w:szCs w:val="27"/>
            <w:lang w:eastAsia="uk-UA"/>
          </w:rPr>
          <w:t>http</w:t>
        </w:r>
        <w:r w:rsidR="00655B2C" w:rsidRPr="00947166">
          <w:rPr>
            <w:rFonts w:ascii="Times New Roman" w:hAnsi="Times New Roman"/>
            <w:color w:val="0000FF"/>
            <w:sz w:val="27"/>
            <w:szCs w:val="27"/>
            <w:u w:val="single"/>
            <w:lang w:eastAsia="uk-UA"/>
          </w:rPr>
          <w:t>://ukrcenter.com</w:t>
        </w:r>
      </w:hyperlink>
      <w:r w:rsidR="00655B2C" w:rsidRPr="00947166">
        <w:rPr>
          <w:rFonts w:ascii="Times New Roman" w:hAnsi="Times New Roman"/>
          <w:color w:val="000000"/>
          <w:sz w:val="27"/>
          <w:szCs w:val="27"/>
          <w:lang w:eastAsia="uk-UA"/>
        </w:rPr>
        <w:t>).</w:t>
      </w:r>
      <w:r w:rsidR="00F33418" w:rsidRPr="00947166">
        <w:rPr>
          <w:rFonts w:ascii="Times New Roman" w:hAnsi="Times New Roman"/>
          <w:color w:val="000000"/>
          <w:sz w:val="27"/>
          <w:szCs w:val="27"/>
          <w:lang w:eastAsia="uk-UA"/>
        </w:rPr>
        <w:t xml:space="preserve"> </w:t>
      </w:r>
    </w:p>
    <w:p w:rsidR="00F33418" w:rsidRPr="00947166" w:rsidRDefault="00F33418" w:rsidP="00F33418">
      <w:pPr>
        <w:shd w:val="clear" w:color="auto" w:fill="FFFFFF"/>
        <w:spacing w:before="100" w:beforeAutospacing="1" w:after="100" w:afterAutospacing="1"/>
        <w:ind w:left="720" w:firstLine="0"/>
        <w:contextualSpacing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947166">
        <w:rPr>
          <w:rFonts w:ascii="Times New Roman" w:hAnsi="Times New Roman"/>
          <w:color w:val="000000"/>
          <w:sz w:val="27"/>
          <w:szCs w:val="27"/>
          <w:lang w:eastAsia="uk-UA"/>
        </w:rPr>
        <w:t xml:space="preserve">5. </w:t>
      </w:r>
      <w:r w:rsidR="00655B2C" w:rsidRPr="00947166">
        <w:rPr>
          <w:rFonts w:ascii="Times New Roman" w:hAnsi="Times New Roman"/>
          <w:color w:val="000000"/>
          <w:sz w:val="27"/>
          <w:szCs w:val="27"/>
          <w:lang w:eastAsia="uk-UA"/>
        </w:rPr>
        <w:t>Мережева бібліотека української літератури (</w:t>
      </w:r>
      <w:hyperlink r:id="rId10" w:history="1">
        <w:r w:rsidR="00655B2C" w:rsidRPr="00947166">
          <w:rPr>
            <w:rFonts w:ascii="Times New Roman" w:hAnsi="Times New Roman"/>
            <w:color w:val="0000FF"/>
            <w:sz w:val="27"/>
            <w:szCs w:val="27"/>
            <w:lang w:eastAsia="uk-UA"/>
          </w:rPr>
          <w:t>http</w:t>
        </w:r>
        <w:r w:rsidR="00655B2C" w:rsidRPr="00947166">
          <w:rPr>
            <w:rFonts w:ascii="Times New Roman" w:hAnsi="Times New Roman"/>
            <w:color w:val="0000FF"/>
            <w:sz w:val="27"/>
            <w:szCs w:val="27"/>
            <w:u w:val="single"/>
            <w:lang w:eastAsia="uk-UA"/>
          </w:rPr>
          <w:t>://www.ukrib.km.ru</w:t>
        </w:r>
      </w:hyperlink>
      <w:r w:rsidR="00655B2C" w:rsidRPr="00947166">
        <w:rPr>
          <w:rFonts w:ascii="Times New Roman" w:hAnsi="Times New Roman"/>
          <w:color w:val="000000"/>
          <w:sz w:val="27"/>
          <w:szCs w:val="27"/>
          <w:lang w:eastAsia="uk-UA"/>
        </w:rPr>
        <w:t>).</w:t>
      </w:r>
    </w:p>
    <w:p w:rsidR="00F33418" w:rsidRPr="00947166" w:rsidRDefault="00F33418" w:rsidP="00F33418">
      <w:pPr>
        <w:shd w:val="clear" w:color="auto" w:fill="FFFFFF"/>
        <w:spacing w:before="100" w:beforeAutospacing="1" w:after="100" w:afterAutospacing="1"/>
        <w:ind w:left="720" w:firstLine="0"/>
        <w:contextualSpacing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947166">
        <w:rPr>
          <w:rFonts w:ascii="Times New Roman" w:hAnsi="Times New Roman"/>
          <w:color w:val="000000"/>
          <w:sz w:val="27"/>
          <w:szCs w:val="27"/>
          <w:lang w:eastAsia="uk-UA"/>
        </w:rPr>
        <w:t xml:space="preserve">6. </w:t>
      </w:r>
      <w:r w:rsidR="00655B2C" w:rsidRPr="00947166">
        <w:rPr>
          <w:rFonts w:ascii="Times New Roman" w:hAnsi="Times New Roman"/>
          <w:color w:val="000000"/>
          <w:sz w:val="27"/>
          <w:szCs w:val="27"/>
          <w:lang w:eastAsia="uk-UA"/>
        </w:rPr>
        <w:t>http</w:t>
      </w:r>
      <w:r w:rsidR="00655B2C" w:rsidRPr="00947166">
        <w:rPr>
          <w:rFonts w:ascii="Times New Roman" w:hAnsi="Times New Roman"/>
          <w:color w:val="000000"/>
          <w:sz w:val="27"/>
          <w:szCs w:val="27"/>
          <w:u w:val="single"/>
          <w:lang w:eastAsia="uk-UA"/>
        </w:rPr>
        <w:t>://www. kobzar.info </w:t>
      </w:r>
      <w:r w:rsidR="00655B2C" w:rsidRPr="00947166">
        <w:rPr>
          <w:rFonts w:ascii="Times New Roman" w:hAnsi="Times New Roman"/>
          <w:color w:val="000000"/>
          <w:sz w:val="27"/>
          <w:szCs w:val="27"/>
          <w:lang w:eastAsia="uk-UA"/>
        </w:rPr>
        <w:t>.</w:t>
      </w:r>
    </w:p>
    <w:p w:rsidR="00F33418" w:rsidRPr="00947166" w:rsidRDefault="00F33418" w:rsidP="00F33418">
      <w:pPr>
        <w:shd w:val="clear" w:color="auto" w:fill="FFFFFF"/>
        <w:spacing w:before="100" w:beforeAutospacing="1" w:after="100" w:afterAutospacing="1"/>
        <w:ind w:left="720" w:firstLine="0"/>
        <w:contextualSpacing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947166">
        <w:rPr>
          <w:rFonts w:ascii="Times New Roman" w:hAnsi="Times New Roman"/>
          <w:color w:val="000000"/>
          <w:sz w:val="27"/>
          <w:szCs w:val="27"/>
          <w:lang w:eastAsia="uk-UA"/>
        </w:rPr>
        <w:t xml:space="preserve">7. </w:t>
      </w:r>
      <w:r w:rsidR="00655B2C" w:rsidRPr="00947166">
        <w:rPr>
          <w:rFonts w:ascii="Times New Roman" w:hAnsi="Times New Roman"/>
          <w:color w:val="000000"/>
          <w:sz w:val="27"/>
          <w:szCs w:val="27"/>
          <w:lang w:eastAsia="uk-UA"/>
        </w:rPr>
        <w:t>http</w:t>
      </w:r>
      <w:r w:rsidR="00655B2C" w:rsidRPr="00947166">
        <w:rPr>
          <w:rFonts w:ascii="Times New Roman" w:hAnsi="Times New Roman"/>
          <w:color w:val="000000"/>
          <w:sz w:val="27"/>
          <w:szCs w:val="27"/>
          <w:u w:val="single"/>
          <w:lang w:eastAsia="uk-UA"/>
        </w:rPr>
        <w:t xml:space="preserve">://linguist. </w:t>
      </w:r>
      <w:proofErr w:type="spellStart"/>
      <w:r w:rsidR="00655B2C" w:rsidRPr="00947166">
        <w:rPr>
          <w:rFonts w:ascii="Times New Roman" w:hAnsi="Times New Roman"/>
          <w:color w:val="000000"/>
          <w:sz w:val="27"/>
          <w:szCs w:val="27"/>
          <w:u w:val="single"/>
          <w:lang w:eastAsia="uk-UA"/>
        </w:rPr>
        <w:t>univ</w:t>
      </w:r>
      <w:proofErr w:type="spellEnd"/>
      <w:r w:rsidR="00655B2C" w:rsidRPr="00947166">
        <w:rPr>
          <w:rFonts w:ascii="Times New Roman" w:hAnsi="Times New Roman"/>
          <w:color w:val="000000"/>
          <w:sz w:val="27"/>
          <w:szCs w:val="27"/>
          <w:u w:val="single"/>
          <w:lang w:eastAsia="uk-UA"/>
        </w:rPr>
        <w:t>. kiev.ua </w:t>
      </w:r>
      <w:r w:rsidR="00655B2C" w:rsidRPr="00947166">
        <w:rPr>
          <w:rFonts w:ascii="Times New Roman" w:hAnsi="Times New Roman"/>
          <w:color w:val="000000"/>
          <w:sz w:val="27"/>
          <w:szCs w:val="27"/>
          <w:lang w:eastAsia="uk-UA"/>
        </w:rPr>
        <w:t>.</w:t>
      </w:r>
    </w:p>
    <w:p w:rsidR="00F33418" w:rsidRPr="00947166" w:rsidRDefault="00F33418" w:rsidP="00F33418">
      <w:pPr>
        <w:shd w:val="clear" w:color="auto" w:fill="FFFFFF"/>
        <w:spacing w:before="100" w:beforeAutospacing="1" w:after="100" w:afterAutospacing="1"/>
        <w:ind w:left="720" w:firstLine="0"/>
        <w:contextualSpacing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947166">
        <w:rPr>
          <w:rFonts w:ascii="Times New Roman" w:hAnsi="Times New Roman"/>
          <w:color w:val="000000"/>
          <w:sz w:val="27"/>
          <w:szCs w:val="27"/>
          <w:lang w:eastAsia="uk-UA"/>
        </w:rPr>
        <w:t xml:space="preserve">8. </w:t>
      </w:r>
      <w:hyperlink r:id="rId11" w:history="1">
        <w:r w:rsidR="00655B2C" w:rsidRPr="00947166">
          <w:rPr>
            <w:rFonts w:ascii="Times New Roman" w:hAnsi="Times New Roman"/>
            <w:color w:val="0000FF"/>
            <w:sz w:val="27"/>
            <w:szCs w:val="27"/>
            <w:lang w:eastAsia="uk-UA"/>
          </w:rPr>
          <w:t>http</w:t>
        </w:r>
        <w:r w:rsidR="00655B2C" w:rsidRPr="00947166">
          <w:rPr>
            <w:rFonts w:ascii="Times New Roman" w:hAnsi="Times New Roman"/>
            <w:color w:val="0000FF"/>
            <w:sz w:val="27"/>
            <w:szCs w:val="27"/>
            <w:u w:val="single"/>
            <w:lang w:eastAsia="uk-UA"/>
          </w:rPr>
          <w:t>://ukrainskamova.narod.ru</w:t>
        </w:r>
      </w:hyperlink>
    </w:p>
    <w:p w:rsidR="00F33418" w:rsidRPr="00947166" w:rsidRDefault="00F33418" w:rsidP="00F33418">
      <w:pPr>
        <w:shd w:val="clear" w:color="auto" w:fill="FFFFFF"/>
        <w:spacing w:before="100" w:beforeAutospacing="1" w:after="100" w:afterAutospacing="1"/>
        <w:ind w:left="720" w:firstLine="0"/>
        <w:contextualSpacing/>
        <w:rPr>
          <w:rFonts w:ascii="Times New Roman" w:hAnsi="Times New Roman"/>
          <w:color w:val="000000"/>
          <w:sz w:val="27"/>
          <w:szCs w:val="27"/>
          <w:lang w:eastAsia="uk-UA"/>
        </w:rPr>
      </w:pPr>
      <w:r w:rsidRPr="00947166">
        <w:rPr>
          <w:rFonts w:ascii="Times New Roman" w:hAnsi="Times New Roman"/>
          <w:color w:val="000000"/>
          <w:sz w:val="27"/>
          <w:szCs w:val="27"/>
          <w:lang w:eastAsia="uk-UA"/>
        </w:rPr>
        <w:t xml:space="preserve">9. </w:t>
      </w:r>
      <w:hyperlink r:id="rId12" w:history="1">
        <w:r w:rsidR="00655B2C" w:rsidRPr="00947166">
          <w:rPr>
            <w:rFonts w:ascii="Times New Roman" w:hAnsi="Times New Roman"/>
            <w:color w:val="0000FF"/>
            <w:sz w:val="27"/>
            <w:szCs w:val="27"/>
            <w:lang w:eastAsia="uk-UA"/>
          </w:rPr>
          <w:t>http</w:t>
        </w:r>
        <w:r w:rsidR="00655B2C" w:rsidRPr="00947166">
          <w:rPr>
            <w:rFonts w:ascii="Times New Roman" w:hAnsi="Times New Roman"/>
            <w:color w:val="0000FF"/>
            <w:sz w:val="27"/>
            <w:szCs w:val="27"/>
            <w:u w:val="single"/>
            <w:lang w:eastAsia="uk-UA"/>
          </w:rPr>
          <w:t>://www.akademia</w:t>
        </w:r>
      </w:hyperlink>
      <w:r w:rsidR="00655B2C" w:rsidRPr="00947166">
        <w:rPr>
          <w:rFonts w:ascii="Times New Roman" w:hAnsi="Times New Roman"/>
          <w:color w:val="000000"/>
          <w:sz w:val="27"/>
          <w:szCs w:val="27"/>
          <w:lang w:eastAsia="uk-UA"/>
        </w:rPr>
        <w:t> – ps.com.ua</w:t>
      </w:r>
    </w:p>
    <w:p w:rsidR="00D60F24" w:rsidRPr="00947166" w:rsidRDefault="00D60F24" w:rsidP="00F33418">
      <w:pPr>
        <w:shd w:val="clear" w:color="auto" w:fill="FFFFFF"/>
        <w:spacing w:before="100" w:beforeAutospacing="1" w:after="100" w:afterAutospacing="1"/>
        <w:ind w:left="720" w:firstLine="0"/>
        <w:contextualSpacing/>
        <w:rPr>
          <w:rFonts w:ascii="Times New Roman" w:hAnsi="Times New Roman"/>
          <w:color w:val="000000"/>
          <w:sz w:val="27"/>
          <w:szCs w:val="27"/>
          <w:lang w:eastAsia="uk-UA"/>
        </w:rPr>
      </w:pPr>
    </w:p>
    <w:p w:rsidR="00D60F24" w:rsidRPr="00947166" w:rsidRDefault="00D60F24" w:rsidP="005912C9">
      <w:pPr>
        <w:shd w:val="clear" w:color="auto" w:fill="FFFFFF"/>
        <w:spacing w:before="100" w:beforeAutospacing="1" w:after="100" w:afterAutospacing="1"/>
        <w:ind w:left="720" w:firstLine="0"/>
        <w:contextualSpacing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 w:rsidRPr="00947166">
        <w:rPr>
          <w:rFonts w:ascii="Times New Roman" w:hAnsi="Times New Roman"/>
          <w:color w:val="000000"/>
          <w:sz w:val="28"/>
          <w:szCs w:val="28"/>
          <w:lang w:eastAsia="uk-UA"/>
        </w:rPr>
        <w:t>А.А.Сергієнко</w:t>
      </w:r>
      <w:proofErr w:type="spellEnd"/>
      <w:r w:rsidRPr="00947166">
        <w:rPr>
          <w:rFonts w:ascii="Times New Roman" w:hAnsi="Times New Roman"/>
          <w:color w:val="000000"/>
          <w:sz w:val="28"/>
          <w:szCs w:val="28"/>
          <w:lang w:eastAsia="uk-UA"/>
        </w:rPr>
        <w:t>, завідувач кафедри гуманітарної освіти</w:t>
      </w:r>
      <w:r w:rsidR="005912C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КВНЗ</w:t>
      </w:r>
      <w:r w:rsidR="00141C5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«</w:t>
      </w:r>
      <w:r w:rsidRPr="00947166">
        <w:rPr>
          <w:rFonts w:ascii="Times New Roman" w:hAnsi="Times New Roman"/>
          <w:color w:val="000000"/>
          <w:sz w:val="28"/>
          <w:szCs w:val="28"/>
          <w:lang w:eastAsia="uk-UA"/>
        </w:rPr>
        <w:t>ДОІППО</w:t>
      </w:r>
      <w:r w:rsidR="00141C5D">
        <w:rPr>
          <w:rFonts w:ascii="Times New Roman" w:hAnsi="Times New Roman"/>
          <w:color w:val="000000"/>
          <w:sz w:val="28"/>
          <w:szCs w:val="28"/>
          <w:lang w:eastAsia="uk-UA"/>
        </w:rPr>
        <w:t>»</w:t>
      </w:r>
      <w:bookmarkStart w:id="0" w:name="_GoBack"/>
      <w:bookmarkEnd w:id="0"/>
      <w:r w:rsidRPr="00947166">
        <w:rPr>
          <w:rFonts w:ascii="Times New Roman" w:hAnsi="Times New Roman"/>
          <w:color w:val="000000"/>
          <w:sz w:val="28"/>
          <w:szCs w:val="28"/>
          <w:lang w:eastAsia="uk-UA"/>
        </w:rPr>
        <w:t>, кандидат педагогічних наук</w:t>
      </w:r>
    </w:p>
    <w:p w:rsidR="00655B2C" w:rsidRDefault="008843AE" w:rsidP="008843AE">
      <w:pPr>
        <w:ind w:firstLine="0"/>
        <w:rPr>
          <w:rFonts w:ascii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ab/>
      </w:r>
      <w:proofErr w:type="spellStart"/>
      <w:r>
        <w:rPr>
          <w:rFonts w:ascii="Times New Roman" w:hAnsi="Times New Roman"/>
          <w:color w:val="000000"/>
          <w:sz w:val="27"/>
          <w:szCs w:val="27"/>
          <w:lang w:eastAsia="uk-UA"/>
        </w:rPr>
        <w:t>тел</w:t>
      </w:r>
      <w:proofErr w:type="spellEnd"/>
      <w:r>
        <w:rPr>
          <w:rFonts w:ascii="Times New Roman" w:hAnsi="Times New Roman"/>
          <w:color w:val="000000"/>
          <w:sz w:val="27"/>
          <w:szCs w:val="27"/>
          <w:lang w:eastAsia="uk-UA"/>
        </w:rPr>
        <w:t>. 056 732-47-76</w:t>
      </w:r>
    </w:p>
    <w:p w:rsidR="008843AE" w:rsidRDefault="008843AE" w:rsidP="008843AE">
      <w:pPr>
        <w:ind w:firstLine="0"/>
        <w:rPr>
          <w:rFonts w:ascii="Times New Roman" w:hAnsi="Times New Roman"/>
          <w:color w:val="000000"/>
          <w:sz w:val="27"/>
          <w:szCs w:val="27"/>
          <w:lang w:eastAsia="uk-UA"/>
        </w:rPr>
      </w:pPr>
      <w:r>
        <w:rPr>
          <w:rFonts w:ascii="Times New Roman" w:hAnsi="Times New Roman"/>
          <w:color w:val="000000"/>
          <w:sz w:val="27"/>
          <w:szCs w:val="27"/>
          <w:lang w:eastAsia="uk-UA"/>
        </w:rPr>
        <w:tab/>
      </w:r>
      <w:r w:rsidR="00141C5D">
        <w:rPr>
          <w:rFonts w:ascii="Times New Roman" w:hAnsi="Times New Roman"/>
          <w:color w:val="000000"/>
          <w:sz w:val="27"/>
          <w:szCs w:val="27"/>
          <w:lang w:eastAsia="uk-UA"/>
        </w:rPr>
        <w:t>067 282 74 53</w:t>
      </w:r>
    </w:p>
    <w:p w:rsidR="00141C5D" w:rsidRPr="006A3C65" w:rsidRDefault="00141C5D" w:rsidP="00141C5D">
      <w:pPr>
        <w:pStyle w:val="a7"/>
        <w:rPr>
          <w:rFonts w:ascii="Times New Roman" w:hAnsi="Times New Roman"/>
          <w:sz w:val="28"/>
          <w:szCs w:val="28"/>
        </w:rPr>
      </w:pPr>
      <w:hyperlink r:id="rId13" w:history="1">
        <w:r w:rsidRPr="00A55632">
          <w:rPr>
            <w:rStyle w:val="a8"/>
            <w:rFonts w:ascii="Times New Roman" w:hAnsi="Times New Roman"/>
            <w:sz w:val="28"/>
            <w:szCs w:val="28"/>
            <w:lang w:val="en-US"/>
          </w:rPr>
          <w:t>antant</w:t>
        </w:r>
        <w:r w:rsidRPr="00A55632">
          <w:rPr>
            <w:rStyle w:val="a8"/>
            <w:rFonts w:ascii="Times New Roman" w:hAnsi="Times New Roman"/>
            <w:sz w:val="28"/>
            <w:szCs w:val="28"/>
          </w:rPr>
          <w:t>15@</w:t>
        </w:r>
        <w:r w:rsidRPr="00A55632">
          <w:rPr>
            <w:rStyle w:val="a8"/>
            <w:rFonts w:ascii="Times New Roman" w:hAnsi="Times New Roman"/>
            <w:sz w:val="28"/>
            <w:szCs w:val="28"/>
            <w:lang w:val="en-US"/>
          </w:rPr>
          <w:t>ukr</w:t>
        </w:r>
        <w:r w:rsidRPr="00A55632">
          <w:rPr>
            <w:rStyle w:val="a8"/>
            <w:rFonts w:ascii="Times New Roman" w:hAnsi="Times New Roman"/>
            <w:sz w:val="28"/>
            <w:szCs w:val="28"/>
          </w:rPr>
          <w:t>.</w:t>
        </w:r>
        <w:r w:rsidRPr="00A55632">
          <w:rPr>
            <w:rStyle w:val="a8"/>
            <w:rFonts w:ascii="Times New Roman" w:hAnsi="Times New Roman"/>
            <w:sz w:val="28"/>
            <w:szCs w:val="28"/>
            <w:lang w:val="en-US"/>
          </w:rPr>
          <w:t>net</w:t>
        </w:r>
      </w:hyperlink>
    </w:p>
    <w:p w:rsidR="00141C5D" w:rsidRPr="00947166" w:rsidRDefault="00141C5D" w:rsidP="008843AE">
      <w:pPr>
        <w:ind w:firstLine="0"/>
        <w:rPr>
          <w:rFonts w:ascii="Times New Roman" w:hAnsi="Times New Roman"/>
          <w:sz w:val="28"/>
          <w:szCs w:val="28"/>
        </w:rPr>
      </w:pPr>
    </w:p>
    <w:sectPr w:rsidR="00141C5D" w:rsidRPr="00947166" w:rsidSect="00DE6F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3302"/>
    <w:multiLevelType w:val="multilevel"/>
    <w:tmpl w:val="3364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D140C"/>
    <w:multiLevelType w:val="hybridMultilevel"/>
    <w:tmpl w:val="67524B72"/>
    <w:lvl w:ilvl="0" w:tplc="4AFE75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A7B45D7"/>
    <w:multiLevelType w:val="multilevel"/>
    <w:tmpl w:val="32B2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EE5EB1"/>
    <w:multiLevelType w:val="multilevel"/>
    <w:tmpl w:val="EE52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C3FFD"/>
    <w:multiLevelType w:val="hybridMultilevel"/>
    <w:tmpl w:val="19260934"/>
    <w:lvl w:ilvl="0" w:tplc="116227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0E619D"/>
    <w:multiLevelType w:val="hybridMultilevel"/>
    <w:tmpl w:val="38B86D04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6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6">
    <w:nsid w:val="2272398D"/>
    <w:multiLevelType w:val="multilevel"/>
    <w:tmpl w:val="33746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41C066A"/>
    <w:multiLevelType w:val="multilevel"/>
    <w:tmpl w:val="6DCA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603728"/>
    <w:multiLevelType w:val="hybridMultilevel"/>
    <w:tmpl w:val="25BE389C"/>
    <w:lvl w:ilvl="0" w:tplc="115C3B22">
      <w:start w:val="1"/>
      <w:numFmt w:val="decimal"/>
      <w:lvlText w:val="%1."/>
      <w:lvlJc w:val="left"/>
      <w:pPr>
        <w:ind w:left="106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>
    <w:nsid w:val="2E082CD5"/>
    <w:multiLevelType w:val="multilevel"/>
    <w:tmpl w:val="39F0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003A31"/>
    <w:multiLevelType w:val="multilevel"/>
    <w:tmpl w:val="602E2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541449"/>
    <w:multiLevelType w:val="multilevel"/>
    <w:tmpl w:val="CD3C1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CD14B8F"/>
    <w:multiLevelType w:val="hybridMultilevel"/>
    <w:tmpl w:val="6ED0BC34"/>
    <w:lvl w:ilvl="0" w:tplc="5DC24EB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ECA147C"/>
    <w:multiLevelType w:val="multilevel"/>
    <w:tmpl w:val="33F0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1B6855"/>
    <w:multiLevelType w:val="multilevel"/>
    <w:tmpl w:val="AB822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CA047D"/>
    <w:multiLevelType w:val="hybridMultilevel"/>
    <w:tmpl w:val="8CA89B0A"/>
    <w:lvl w:ilvl="0" w:tplc="1DDAA4A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D5A058C"/>
    <w:multiLevelType w:val="multilevel"/>
    <w:tmpl w:val="F2D0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B32266"/>
    <w:multiLevelType w:val="multilevel"/>
    <w:tmpl w:val="CD36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97409D"/>
    <w:multiLevelType w:val="hybridMultilevel"/>
    <w:tmpl w:val="CF6CDE66"/>
    <w:lvl w:ilvl="0" w:tplc="BFC6CAC8">
      <w:start w:val="3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9">
    <w:nsid w:val="6ACC686F"/>
    <w:multiLevelType w:val="hybridMultilevel"/>
    <w:tmpl w:val="2B42F40E"/>
    <w:lvl w:ilvl="0" w:tplc="3E50D87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F531FFC"/>
    <w:multiLevelType w:val="multilevel"/>
    <w:tmpl w:val="64A0B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B25457"/>
    <w:multiLevelType w:val="hybridMultilevel"/>
    <w:tmpl w:val="A50AFC92"/>
    <w:lvl w:ilvl="0" w:tplc="7A966D0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2">
    <w:nsid w:val="738040F3"/>
    <w:multiLevelType w:val="hybridMultilevel"/>
    <w:tmpl w:val="10EA3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3D20B14"/>
    <w:multiLevelType w:val="multilevel"/>
    <w:tmpl w:val="4898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5E1927"/>
    <w:multiLevelType w:val="multilevel"/>
    <w:tmpl w:val="2E140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2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0"/>
  </w:num>
  <w:num w:numId="9">
    <w:abstractNumId w:val="13"/>
  </w:num>
  <w:num w:numId="10">
    <w:abstractNumId w:val="20"/>
  </w:num>
  <w:num w:numId="11">
    <w:abstractNumId w:val="17"/>
  </w:num>
  <w:num w:numId="12">
    <w:abstractNumId w:val="14"/>
  </w:num>
  <w:num w:numId="13">
    <w:abstractNumId w:val="16"/>
  </w:num>
  <w:num w:numId="14">
    <w:abstractNumId w:val="24"/>
  </w:num>
  <w:num w:numId="15">
    <w:abstractNumId w:val="6"/>
  </w:num>
  <w:num w:numId="16">
    <w:abstractNumId w:val="18"/>
  </w:num>
  <w:num w:numId="17">
    <w:abstractNumId w:val="22"/>
  </w:num>
  <w:num w:numId="18">
    <w:abstractNumId w:val="19"/>
  </w:num>
  <w:num w:numId="19">
    <w:abstractNumId w:val="8"/>
  </w:num>
  <w:num w:numId="20">
    <w:abstractNumId w:val="1"/>
  </w:num>
  <w:num w:numId="21">
    <w:abstractNumId w:val="21"/>
  </w:num>
  <w:num w:numId="22">
    <w:abstractNumId w:val="4"/>
  </w:num>
  <w:num w:numId="23">
    <w:abstractNumId w:val="12"/>
  </w:num>
  <w:num w:numId="24">
    <w:abstractNumId w:val="15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513"/>
    <w:rsid w:val="00012BF7"/>
    <w:rsid w:val="0002543C"/>
    <w:rsid w:val="00042704"/>
    <w:rsid w:val="00052DED"/>
    <w:rsid w:val="000755CD"/>
    <w:rsid w:val="0008034C"/>
    <w:rsid w:val="000825F6"/>
    <w:rsid w:val="00094051"/>
    <w:rsid w:val="000961F0"/>
    <w:rsid w:val="00096A74"/>
    <w:rsid w:val="000A56F2"/>
    <w:rsid w:val="000C4827"/>
    <w:rsid w:val="000E30DF"/>
    <w:rsid w:val="000F09B2"/>
    <w:rsid w:val="000F75FA"/>
    <w:rsid w:val="00107D68"/>
    <w:rsid w:val="00141C5D"/>
    <w:rsid w:val="00154EBF"/>
    <w:rsid w:val="00187723"/>
    <w:rsid w:val="001E10E7"/>
    <w:rsid w:val="001E4278"/>
    <w:rsid w:val="0020188A"/>
    <w:rsid w:val="00210A7A"/>
    <w:rsid w:val="002257AA"/>
    <w:rsid w:val="00227EA2"/>
    <w:rsid w:val="002306A6"/>
    <w:rsid w:val="0023203D"/>
    <w:rsid w:val="0025788C"/>
    <w:rsid w:val="00265075"/>
    <w:rsid w:val="00285529"/>
    <w:rsid w:val="0029043B"/>
    <w:rsid w:val="002A7FEC"/>
    <w:rsid w:val="002B0E0D"/>
    <w:rsid w:val="002D27CB"/>
    <w:rsid w:val="002E10C3"/>
    <w:rsid w:val="00335163"/>
    <w:rsid w:val="00342E73"/>
    <w:rsid w:val="003469E0"/>
    <w:rsid w:val="003516F6"/>
    <w:rsid w:val="00353259"/>
    <w:rsid w:val="003730D6"/>
    <w:rsid w:val="003838C6"/>
    <w:rsid w:val="00394A00"/>
    <w:rsid w:val="00396610"/>
    <w:rsid w:val="003D5F47"/>
    <w:rsid w:val="003E3BCC"/>
    <w:rsid w:val="003E7511"/>
    <w:rsid w:val="00441B41"/>
    <w:rsid w:val="00447ECF"/>
    <w:rsid w:val="00454404"/>
    <w:rsid w:val="00470E15"/>
    <w:rsid w:val="0047149B"/>
    <w:rsid w:val="00476B22"/>
    <w:rsid w:val="00482213"/>
    <w:rsid w:val="00490DDF"/>
    <w:rsid w:val="0049466B"/>
    <w:rsid w:val="00495EB5"/>
    <w:rsid w:val="004A16FA"/>
    <w:rsid w:val="004A1961"/>
    <w:rsid w:val="004B26B0"/>
    <w:rsid w:val="004C1BAB"/>
    <w:rsid w:val="004D72BE"/>
    <w:rsid w:val="004E0FFC"/>
    <w:rsid w:val="00501C1D"/>
    <w:rsid w:val="0051587B"/>
    <w:rsid w:val="005166BE"/>
    <w:rsid w:val="005347F7"/>
    <w:rsid w:val="00547945"/>
    <w:rsid w:val="00555B61"/>
    <w:rsid w:val="00571D0B"/>
    <w:rsid w:val="00587CB2"/>
    <w:rsid w:val="005912C9"/>
    <w:rsid w:val="00596A5E"/>
    <w:rsid w:val="005A262D"/>
    <w:rsid w:val="00600B55"/>
    <w:rsid w:val="00622A2D"/>
    <w:rsid w:val="00623E1F"/>
    <w:rsid w:val="006305E4"/>
    <w:rsid w:val="006364C5"/>
    <w:rsid w:val="00655B2C"/>
    <w:rsid w:val="00674097"/>
    <w:rsid w:val="00694DEE"/>
    <w:rsid w:val="006A3E5C"/>
    <w:rsid w:val="006B3EB5"/>
    <w:rsid w:val="006C002B"/>
    <w:rsid w:val="006C075F"/>
    <w:rsid w:val="006C7CB4"/>
    <w:rsid w:val="006D2F98"/>
    <w:rsid w:val="006E2417"/>
    <w:rsid w:val="006F6F1A"/>
    <w:rsid w:val="0074441C"/>
    <w:rsid w:val="00776733"/>
    <w:rsid w:val="00777C7D"/>
    <w:rsid w:val="007B12F3"/>
    <w:rsid w:val="007D085B"/>
    <w:rsid w:val="007D7839"/>
    <w:rsid w:val="007D7A85"/>
    <w:rsid w:val="007E5B20"/>
    <w:rsid w:val="00802B6D"/>
    <w:rsid w:val="00811A75"/>
    <w:rsid w:val="0084072A"/>
    <w:rsid w:val="0085070D"/>
    <w:rsid w:val="0085665D"/>
    <w:rsid w:val="008843AE"/>
    <w:rsid w:val="008930DC"/>
    <w:rsid w:val="00895428"/>
    <w:rsid w:val="008F4DAA"/>
    <w:rsid w:val="008F6286"/>
    <w:rsid w:val="00913B3E"/>
    <w:rsid w:val="00916FE6"/>
    <w:rsid w:val="00922020"/>
    <w:rsid w:val="00932CF4"/>
    <w:rsid w:val="00945ABA"/>
    <w:rsid w:val="00947166"/>
    <w:rsid w:val="009559BA"/>
    <w:rsid w:val="00964BCB"/>
    <w:rsid w:val="009813C6"/>
    <w:rsid w:val="00991719"/>
    <w:rsid w:val="00992A1A"/>
    <w:rsid w:val="009974CA"/>
    <w:rsid w:val="009C1D60"/>
    <w:rsid w:val="009C3FE1"/>
    <w:rsid w:val="00A20C7A"/>
    <w:rsid w:val="00A2457D"/>
    <w:rsid w:val="00A25014"/>
    <w:rsid w:val="00A269F5"/>
    <w:rsid w:val="00A323F2"/>
    <w:rsid w:val="00A424E9"/>
    <w:rsid w:val="00A43194"/>
    <w:rsid w:val="00A43592"/>
    <w:rsid w:val="00A44AF6"/>
    <w:rsid w:val="00A4524C"/>
    <w:rsid w:val="00A47C27"/>
    <w:rsid w:val="00A60ADF"/>
    <w:rsid w:val="00A71FD6"/>
    <w:rsid w:val="00AC1BFE"/>
    <w:rsid w:val="00AC505F"/>
    <w:rsid w:val="00AF02B8"/>
    <w:rsid w:val="00B01A03"/>
    <w:rsid w:val="00B10321"/>
    <w:rsid w:val="00B1434C"/>
    <w:rsid w:val="00B328A6"/>
    <w:rsid w:val="00B623B6"/>
    <w:rsid w:val="00B65CA0"/>
    <w:rsid w:val="00B7188B"/>
    <w:rsid w:val="00B77C65"/>
    <w:rsid w:val="00B8401C"/>
    <w:rsid w:val="00B90475"/>
    <w:rsid w:val="00BA368A"/>
    <w:rsid w:val="00BB376D"/>
    <w:rsid w:val="00BD18A0"/>
    <w:rsid w:val="00BF2466"/>
    <w:rsid w:val="00C002CC"/>
    <w:rsid w:val="00C03843"/>
    <w:rsid w:val="00C07B60"/>
    <w:rsid w:val="00C11F7E"/>
    <w:rsid w:val="00C22CDB"/>
    <w:rsid w:val="00C345F1"/>
    <w:rsid w:val="00C40513"/>
    <w:rsid w:val="00C40E9B"/>
    <w:rsid w:val="00C501BE"/>
    <w:rsid w:val="00C539D0"/>
    <w:rsid w:val="00C7671A"/>
    <w:rsid w:val="00C82F21"/>
    <w:rsid w:val="00C908AC"/>
    <w:rsid w:val="00CD2EBF"/>
    <w:rsid w:val="00CE492C"/>
    <w:rsid w:val="00D00682"/>
    <w:rsid w:val="00D13AF9"/>
    <w:rsid w:val="00D14C60"/>
    <w:rsid w:val="00D16EA1"/>
    <w:rsid w:val="00D3267C"/>
    <w:rsid w:val="00D33846"/>
    <w:rsid w:val="00D60F24"/>
    <w:rsid w:val="00D816A0"/>
    <w:rsid w:val="00DD60FE"/>
    <w:rsid w:val="00DE2E50"/>
    <w:rsid w:val="00DE3A32"/>
    <w:rsid w:val="00DE6FF4"/>
    <w:rsid w:val="00E34C54"/>
    <w:rsid w:val="00E44F59"/>
    <w:rsid w:val="00E60F15"/>
    <w:rsid w:val="00E7309A"/>
    <w:rsid w:val="00E835FE"/>
    <w:rsid w:val="00ED6F3F"/>
    <w:rsid w:val="00EE315E"/>
    <w:rsid w:val="00EE5C0D"/>
    <w:rsid w:val="00F175AE"/>
    <w:rsid w:val="00F277B7"/>
    <w:rsid w:val="00F30C57"/>
    <w:rsid w:val="00F33418"/>
    <w:rsid w:val="00F440BB"/>
    <w:rsid w:val="00F548D0"/>
    <w:rsid w:val="00F82A15"/>
    <w:rsid w:val="00F948A6"/>
    <w:rsid w:val="00FB28DA"/>
    <w:rsid w:val="00FC0092"/>
    <w:rsid w:val="00FC1558"/>
    <w:rsid w:val="00FD234A"/>
    <w:rsid w:val="00FD2BCF"/>
    <w:rsid w:val="00FE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4DAB42-4971-4D2B-B156-9AC3EF470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FF4"/>
    <w:pPr>
      <w:spacing w:after="200"/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85070D"/>
    <w:pPr>
      <w:spacing w:before="120" w:after="0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a4">
    <w:name w:val="List Paragraph"/>
    <w:basedOn w:val="a"/>
    <w:uiPriority w:val="99"/>
    <w:qFormat/>
    <w:rsid w:val="00E7309A"/>
    <w:pPr>
      <w:ind w:left="720"/>
      <w:contextualSpacing/>
    </w:pPr>
  </w:style>
  <w:style w:type="paragraph" w:customStyle="1" w:styleId="1">
    <w:name w:val="Абзац списка1"/>
    <w:basedOn w:val="a"/>
    <w:rsid w:val="0049466B"/>
    <w:pPr>
      <w:spacing w:line="276" w:lineRule="auto"/>
      <w:ind w:left="720" w:firstLine="0"/>
      <w:jc w:val="left"/>
    </w:pPr>
    <w:rPr>
      <w:rFonts w:eastAsia="Times New Roman"/>
      <w:lang w:val="ru-RU"/>
    </w:rPr>
  </w:style>
  <w:style w:type="paragraph" w:styleId="a5">
    <w:name w:val="Body Text"/>
    <w:basedOn w:val="a"/>
    <w:link w:val="a6"/>
    <w:rsid w:val="0049466B"/>
    <w:pPr>
      <w:spacing w:after="0"/>
      <w:ind w:firstLine="0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link w:val="a5"/>
    <w:rsid w:val="0049466B"/>
    <w:rPr>
      <w:rFonts w:ascii="Times New Roman" w:hAnsi="Times New Roman"/>
      <w:sz w:val="28"/>
      <w:szCs w:val="24"/>
      <w:lang w:val="uk-UA"/>
    </w:rPr>
  </w:style>
  <w:style w:type="paragraph" w:styleId="a7">
    <w:name w:val="No Spacing"/>
    <w:uiPriority w:val="1"/>
    <w:qFormat/>
    <w:rsid w:val="00447ECF"/>
    <w:pPr>
      <w:ind w:firstLine="567"/>
      <w:jc w:val="both"/>
    </w:pPr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141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0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rlit.kma.mk.ua/" TargetMode="External"/><Relationship Id="rId13" Type="http://schemas.openxmlformats.org/officeDocument/2006/relationships/hyperlink" Target="mailto:antant15@ukr.net" TargetMode="External"/><Relationship Id="rId3" Type="http://schemas.openxmlformats.org/officeDocument/2006/relationships/styles" Target="styles.xml"/><Relationship Id="rId7" Type="http://schemas.openxmlformats.org/officeDocument/2006/relationships/hyperlink" Target="http://poetry.uazone.net/" TargetMode="External"/><Relationship Id="rId12" Type="http://schemas.openxmlformats.org/officeDocument/2006/relationships/hyperlink" Target="http://www.akadem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buv.gov.ua/" TargetMode="External"/><Relationship Id="rId11" Type="http://schemas.openxmlformats.org/officeDocument/2006/relationships/hyperlink" Target="http://ukrainskamova.narod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krib.k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rcenter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6786F-64B5-4B13-92AF-09424BEB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3</Pages>
  <Words>4955</Words>
  <Characters>2825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Kydurko</cp:lastModifiedBy>
  <cp:revision>34</cp:revision>
  <dcterms:created xsi:type="dcterms:W3CDTF">2013-09-12T07:58:00Z</dcterms:created>
  <dcterms:modified xsi:type="dcterms:W3CDTF">2016-09-23T11:26:00Z</dcterms:modified>
</cp:coreProperties>
</file>